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Број 06-2/3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</w:p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. октобар 201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850EE6" w:rsidRDefault="00141176" w:rsidP="00F6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F60362" w:rsidRPr="00F60362" w:rsidRDefault="00F60362" w:rsidP="00F6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6AF8" w:rsidRDefault="00756AF8" w:rsidP="00141176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D4D10" w:rsidRPr="00850EE6" w:rsidRDefault="003D4D10" w:rsidP="00141176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41176" w:rsidRPr="00CD2D47" w:rsidRDefault="00141176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141176" w:rsidRPr="00CD2D47" w:rsidRDefault="00141176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ФИНАНСИЈЕ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 БУЏЕТ И 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КОНТРОЛУ</w:t>
      </w:r>
    </w:p>
    <w:p w:rsidR="00141176" w:rsidRPr="00CD2D47" w:rsidRDefault="00CD2D47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ТРОШЕЊА ЈАВНИХ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СРЕДСТАВА</w:t>
      </w:r>
      <w:r w:rsidR="00BE01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28.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ОКТОБРА 2013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141176" w:rsidRPr="00CD2D47" w:rsidRDefault="00141176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6AF8" w:rsidRPr="00756AF8" w:rsidRDefault="00756AF8" w:rsidP="0014117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012C" w:rsidRPr="00BE012C" w:rsidRDefault="00BE012C" w:rsidP="0014117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176" w:rsidRPr="00CD2D47" w:rsidRDefault="00BE012C" w:rsidP="0053117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10,15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756AF8" w:rsidRPr="00756AF8" w:rsidRDefault="00756AF8" w:rsidP="0014117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1176" w:rsidRPr="00CD2D47" w:rsidRDefault="00531179" w:rsidP="005311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D47">
        <w:rPr>
          <w:rFonts w:ascii="Times New Roman" w:eastAsia="Times New Roman" w:hAnsi="Times New Roman" w:cs="Times New Roman"/>
          <w:sz w:val="24"/>
          <w:szCs w:val="24"/>
        </w:rPr>
        <w:tab/>
      </w:r>
      <w:r w:rsidR="00BE01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Седницом је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председавала Весна Ковач, председни</w:t>
      </w:r>
      <w:r w:rsidR="00BE012C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531179" w:rsidRPr="00CD2D47" w:rsidRDefault="00141176" w:rsidP="00531179">
      <w:pPr>
        <w:pStyle w:val="NoSpacing"/>
        <w:rPr>
          <w:sz w:val="24"/>
          <w:szCs w:val="24"/>
        </w:rPr>
      </w:pPr>
      <w:r w:rsidRPr="00CD2D47">
        <w:rPr>
          <w:sz w:val="24"/>
          <w:szCs w:val="24"/>
          <w:lang w:val="sr-Cyrl-RS"/>
        </w:rPr>
        <w:tab/>
      </w:r>
      <w:r w:rsidR="00531179" w:rsidRPr="00CD2D47">
        <w:rPr>
          <w:sz w:val="24"/>
          <w:szCs w:val="24"/>
          <w:lang w:val="sr-Cyrl-RS"/>
        </w:rPr>
        <w:tab/>
      </w:r>
    </w:p>
    <w:p w:rsidR="00531179" w:rsidRPr="00531179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Одбор је одржао </w:t>
      </w:r>
      <w:r w:rsidR="00531179" w:rsidRPr="00BE012C">
        <w:rPr>
          <w:rFonts w:ascii="Times New Roman" w:hAnsi="Times New Roman"/>
          <w:b/>
          <w:sz w:val="24"/>
          <w:szCs w:val="24"/>
          <w:lang w:val="sr-Cyrl-RS"/>
        </w:rPr>
        <w:t xml:space="preserve">седницу </w:t>
      </w:r>
      <w:r w:rsidR="00531179" w:rsidRPr="00531179">
        <w:rPr>
          <w:rFonts w:ascii="Times New Roman" w:hAnsi="Times New Roman"/>
          <w:b/>
          <w:sz w:val="24"/>
          <w:szCs w:val="24"/>
        </w:rPr>
        <w:t>заједн</w:t>
      </w:r>
      <w:r w:rsidR="00531179" w:rsidRPr="00531179">
        <w:rPr>
          <w:rFonts w:ascii="Times New Roman" w:hAnsi="Times New Roman"/>
          <w:b/>
          <w:sz w:val="24"/>
          <w:szCs w:val="24"/>
          <w:lang w:val="sr-Cyrl-RS"/>
        </w:rPr>
        <w:t xml:space="preserve">о са Одбором </w:t>
      </w:r>
      <w:r w:rsidR="00531179" w:rsidRPr="00531179">
        <w:rPr>
          <w:rFonts w:ascii="Times New Roman" w:hAnsi="Times New Roman"/>
          <w:b/>
          <w:sz w:val="24"/>
          <w:szCs w:val="24"/>
        </w:rPr>
        <w:t>за економију, финансије и буџет Скупштине Црне Горе</w:t>
      </w:r>
      <w:r w:rsidR="00531179" w:rsidRPr="00531179">
        <w:rPr>
          <w:rFonts w:ascii="Times New Roman" w:hAnsi="Times New Roman"/>
          <w:sz w:val="24"/>
          <w:szCs w:val="24"/>
        </w:rPr>
        <w:t>, у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оквиру активности </w:t>
      </w:r>
      <w:r w:rsidR="00531179" w:rsidRPr="00531179">
        <w:rPr>
          <w:rFonts w:ascii="Times New Roman" w:hAnsi="Times New Roman"/>
          <w:sz w:val="24"/>
          <w:szCs w:val="24"/>
        </w:rPr>
        <w:t>Регионалне мреже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</w:rPr>
        <w:t xml:space="preserve">парламентарних одбора за </w:t>
      </w:r>
      <w:r w:rsidR="00531179">
        <w:rPr>
          <w:rFonts w:ascii="Times New Roman" w:hAnsi="Times New Roman"/>
          <w:sz w:val="24"/>
          <w:szCs w:val="24"/>
        </w:rPr>
        <w:t xml:space="preserve">економију, финансије и европске </w:t>
      </w:r>
      <w:r w:rsidR="00531179" w:rsidRPr="00531179">
        <w:rPr>
          <w:rFonts w:ascii="Times New Roman" w:hAnsi="Times New Roman"/>
          <w:sz w:val="24"/>
          <w:szCs w:val="24"/>
        </w:rPr>
        <w:t>интеграције Западног Балкана</w:t>
      </w:r>
      <w:r w:rsidR="009F70A6">
        <w:rPr>
          <w:rFonts w:ascii="Times New Roman" w:hAnsi="Times New Roman"/>
          <w:sz w:val="24"/>
          <w:szCs w:val="24"/>
          <w:lang w:val="sr-Cyrl-RS"/>
        </w:rPr>
        <w:t>,</w:t>
      </w:r>
      <w:r w:rsidR="009F70A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70A6">
        <w:rPr>
          <w:rFonts w:ascii="Times New Roman" w:hAnsi="Times New Roman"/>
          <w:sz w:val="24"/>
          <w:szCs w:val="24"/>
          <w:lang w:val="sr-Cyrl-RS"/>
        </w:rPr>
        <w:t>у</w:t>
      </w:r>
      <w:r w:rsidR="009F70A6" w:rsidRPr="00531179">
        <w:rPr>
          <w:rFonts w:ascii="Times New Roman" w:hAnsi="Times New Roman"/>
          <w:sz w:val="24"/>
          <w:szCs w:val="24"/>
        </w:rPr>
        <w:t>з подршку Вестминстерске фондације за</w:t>
      </w:r>
      <w:r w:rsidR="009F70A6">
        <w:rPr>
          <w:rFonts w:ascii="Times New Roman" w:hAnsi="Times New Roman"/>
          <w:sz w:val="24"/>
          <w:szCs w:val="24"/>
        </w:rPr>
        <w:t xml:space="preserve"> демократију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531179" w:rsidRDefault="00531179" w:rsidP="005311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Председница Одбора је поздравила председника и чланове Одбора за економију, финансије и буџет Скупштине Црне Горе и </w:t>
      </w:r>
      <w:r w:rsidR="00EA0F06" w:rsidRPr="00531179">
        <w:rPr>
          <w:rFonts w:ascii="Times New Roman" w:hAnsi="Times New Roman"/>
          <w:sz w:val="24"/>
          <w:szCs w:val="24"/>
          <w:lang w:val="sr-Cyrl-RS"/>
        </w:rPr>
        <w:t>Емила Атанасовског</w:t>
      </w:r>
      <w:r w:rsidR="00EA0F06">
        <w:rPr>
          <w:rFonts w:ascii="Times New Roman" w:hAnsi="Times New Roman"/>
          <w:sz w:val="24"/>
          <w:szCs w:val="24"/>
          <w:lang w:val="sr-Cyrl-RS"/>
        </w:rPr>
        <w:t>,</w:t>
      </w:r>
      <w:r w:rsidR="00EA0F06" w:rsidRP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0F06" w:rsidRPr="00531179">
        <w:rPr>
          <w:rFonts w:ascii="Times New Roman" w:hAnsi="Times New Roman"/>
          <w:sz w:val="24"/>
          <w:szCs w:val="24"/>
          <w:lang w:val="sr-Cyrl-RS"/>
        </w:rPr>
        <w:t>представника</w:t>
      </w:r>
      <w:r w:rsidR="00EA0F06" w:rsidRPr="00531179">
        <w:rPr>
          <w:rFonts w:ascii="Times New Roman" w:hAnsi="Times New Roman"/>
          <w:sz w:val="24"/>
          <w:szCs w:val="24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</w:rPr>
        <w:t>Вестминстерске фондације за демократију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и истакла да је ово прва заједничка седница једног одбора</w:t>
      </w:r>
      <w:r w:rsidR="009F70A6" w:rsidRPr="009F70A6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>Народне скупштине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Републике Србије са одбором 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>парламента друге државе</w:t>
      </w:r>
      <w:r w:rsidR="00531179" w:rsidRPr="009F70A6">
        <w:rPr>
          <w:rFonts w:ascii="Times New Roman" w:hAnsi="Times New Roman"/>
          <w:sz w:val="24"/>
          <w:szCs w:val="24"/>
          <w:lang w:val="sr-Cyrl-RS"/>
        </w:rPr>
        <w:t>.</w:t>
      </w:r>
    </w:p>
    <w:p w:rsidR="00CD2D47" w:rsidRPr="009F70A6" w:rsidRDefault="00CD2D47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531179" w:rsidRDefault="00BE012C" w:rsidP="00CD2D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>Седници су, на позив председни</w:t>
      </w:r>
      <w:r w:rsidR="00CD2D47">
        <w:rPr>
          <w:rFonts w:ascii="Times New Roman" w:hAnsi="Times New Roman"/>
          <w:sz w:val="24"/>
          <w:szCs w:val="24"/>
          <w:lang w:val="sr-Cyrl-RS"/>
        </w:rPr>
        <w:t>це Одбора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>, присуствовали чланови Одбора за економију, финансије и буџет Скупштине Црне Горе</w:t>
      </w:r>
      <w:r w:rsidR="00CD2D4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Александар Дамјановић, председник Одбора</w:t>
      </w:r>
      <w:r w:rsidR="00756AF8">
        <w:rPr>
          <w:rFonts w:ascii="Times New Roman" w:hAnsi="Times New Roman"/>
          <w:sz w:val="24"/>
          <w:szCs w:val="24"/>
          <w:lang w:val="sr-Cyrl-RS"/>
        </w:rPr>
        <w:t>;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Дамир Шеховић, Филип Вуковић, Зоран Јелић, Зоран Вукчевић, Решид Адровић, Страхиња Булајић, Милутин Ђукановић, Алмер Калач и Младен Бојанић, чланови Одбора (десет од </w:t>
      </w:r>
      <w:r w:rsidR="00CD2D47">
        <w:rPr>
          <w:rFonts w:ascii="Times New Roman" w:hAnsi="Times New Roman"/>
          <w:sz w:val="24"/>
          <w:szCs w:val="24"/>
          <w:lang w:val="sr-Cyrl-RS"/>
        </w:rPr>
        <w:t xml:space="preserve">укупно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13 чланова Одбора)</w:t>
      </w:r>
      <w:r w:rsidR="00756AF8">
        <w:rPr>
          <w:rFonts w:ascii="Times New Roman" w:hAnsi="Times New Roman"/>
          <w:sz w:val="24"/>
          <w:szCs w:val="24"/>
          <w:lang w:val="sr-Cyrl-RS"/>
        </w:rPr>
        <w:t>;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Нађа Вукићевић, секретар Одбора и Бојана Булут, самостални саветник</w:t>
      </w:r>
      <w:r w:rsidR="00EA0F06">
        <w:rPr>
          <w:rFonts w:ascii="Times New Roman" w:hAnsi="Times New Roman"/>
          <w:sz w:val="24"/>
          <w:szCs w:val="24"/>
          <w:lang w:val="sr-Cyrl-RS"/>
        </w:rPr>
        <w:t>.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56AF8" w:rsidRPr="00531179" w:rsidRDefault="00531179" w:rsidP="005311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31179" w:rsidRDefault="00BE012C" w:rsidP="003D4D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r w:rsidR="00531179" w:rsidRPr="00531179">
        <w:rPr>
          <w:rFonts w:ascii="Times New Roman" w:hAnsi="Times New Roman"/>
          <w:sz w:val="24"/>
          <w:szCs w:val="24"/>
        </w:rPr>
        <w:t xml:space="preserve">едници су присуствовали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чланови Одбора</w:t>
      </w:r>
      <w:r w:rsidRPr="00BE01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за финансије, републички буџет и контролу трошења јавних средстава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31179" w:rsidRPr="00531179">
        <w:rPr>
          <w:rFonts w:ascii="Times New Roman" w:hAnsi="Times New Roman"/>
          <w:sz w:val="24"/>
          <w:szCs w:val="24"/>
        </w:rPr>
        <w:t>Радојко Обрадовић,</w:t>
      </w:r>
      <w:r w:rsidR="00850E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Зоран Антић, Верољуб Арсић, Војислав Вујић, Зоран Касаловић,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др Милорад Мијатовић, Александар Сенић, Ђорђ</w:t>
      </w:r>
      <w:r w:rsidR="00531179" w:rsidRPr="00531179">
        <w:rPr>
          <w:rFonts w:ascii="Times New Roman" w:hAnsi="Times New Roman"/>
          <w:sz w:val="24"/>
          <w:szCs w:val="24"/>
        </w:rPr>
        <w:t>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Стојшић, Драган Томић и </w:t>
      </w:r>
      <w:r w:rsidR="00531179" w:rsidRPr="00531179">
        <w:rPr>
          <w:rFonts w:ascii="Times New Roman" w:hAnsi="Times New Roman"/>
          <w:sz w:val="24"/>
          <w:szCs w:val="24"/>
        </w:rPr>
        <w:t>Момо Чолаковић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531179" w:rsidRPr="00531179">
        <w:rPr>
          <w:rFonts w:ascii="Times New Roman" w:hAnsi="Times New Roman"/>
          <w:sz w:val="24"/>
          <w:szCs w:val="24"/>
        </w:rPr>
        <w:t>Мирко Чикириз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заменик члана Одбора </w:t>
      </w:r>
      <w:r w:rsidR="00531179" w:rsidRPr="00531179">
        <w:rPr>
          <w:rFonts w:ascii="Times New Roman" w:hAnsi="Times New Roman"/>
          <w:sz w:val="24"/>
          <w:szCs w:val="24"/>
        </w:rPr>
        <w:t>Жике Гојковића.</w:t>
      </w:r>
    </w:p>
    <w:p w:rsidR="003D4D10" w:rsidRPr="003D4D10" w:rsidRDefault="003D4D10" w:rsidP="003D4D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531179" w:rsidP="003D4D1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531179">
        <w:rPr>
          <w:rFonts w:ascii="Times New Roman" w:hAnsi="Times New Roman"/>
          <w:sz w:val="24"/>
          <w:szCs w:val="24"/>
        </w:rPr>
        <w:lastRenderedPageBreak/>
        <w:t>Седници</w:t>
      </w:r>
      <w:r w:rsidRPr="00531179">
        <w:rPr>
          <w:rFonts w:ascii="Times New Roman" w:hAnsi="Times New Roman"/>
          <w:sz w:val="24"/>
          <w:szCs w:val="24"/>
          <w:lang w:val="sr-Cyrl-RS"/>
        </w:rPr>
        <w:t xml:space="preserve"> је присуствовао </w:t>
      </w:r>
      <w:r w:rsidRPr="00531179">
        <w:rPr>
          <w:rFonts w:ascii="Times New Roman" w:hAnsi="Times New Roman"/>
          <w:sz w:val="24"/>
          <w:szCs w:val="24"/>
        </w:rPr>
        <w:t xml:space="preserve">др Владимир Маринковић, заменик члана Одбора </w:t>
      </w:r>
      <w:r w:rsidR="00BE012C" w:rsidRPr="00531179">
        <w:rPr>
          <w:rFonts w:ascii="Times New Roman" w:hAnsi="Times New Roman"/>
          <w:sz w:val="24"/>
          <w:szCs w:val="24"/>
          <w:lang w:val="sr-Cyrl-RS"/>
        </w:rPr>
        <w:t>др Милорад</w:t>
      </w:r>
      <w:r w:rsidR="00BE012C">
        <w:rPr>
          <w:rFonts w:ascii="Times New Roman" w:hAnsi="Times New Roman"/>
          <w:sz w:val="24"/>
          <w:szCs w:val="24"/>
          <w:lang w:val="sr-Cyrl-RS"/>
        </w:rPr>
        <w:t>а</w:t>
      </w:r>
      <w:r w:rsidR="00BE012C" w:rsidRPr="00531179">
        <w:rPr>
          <w:rFonts w:ascii="Times New Roman" w:hAnsi="Times New Roman"/>
          <w:sz w:val="24"/>
          <w:szCs w:val="24"/>
          <w:lang w:val="sr-Cyrl-RS"/>
        </w:rPr>
        <w:t xml:space="preserve"> Мијатовић</w:t>
      </w:r>
      <w:r w:rsidR="00BE012C">
        <w:rPr>
          <w:rFonts w:ascii="Times New Roman" w:hAnsi="Times New Roman"/>
          <w:sz w:val="24"/>
          <w:szCs w:val="24"/>
          <w:lang w:val="sr-Cyrl-RS"/>
        </w:rPr>
        <w:t>а</w:t>
      </w:r>
      <w:r w:rsidR="00BE012C" w:rsidRPr="00531179">
        <w:rPr>
          <w:rFonts w:ascii="Times New Roman" w:hAnsi="Times New Roman"/>
          <w:sz w:val="24"/>
          <w:szCs w:val="24"/>
        </w:rPr>
        <w:t xml:space="preserve"> </w:t>
      </w:r>
      <w:r w:rsidRPr="00531179">
        <w:rPr>
          <w:rFonts w:ascii="Times New Roman" w:hAnsi="Times New Roman"/>
          <w:sz w:val="24"/>
          <w:szCs w:val="24"/>
        </w:rPr>
        <w:t>и председавајући Регионалне мреже парламентарних одбора за економију, финансије и европске интеграције Западног Балкана</w:t>
      </w:r>
      <w:r w:rsidRPr="00531179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531179" w:rsidRDefault="00531179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531179" w:rsidRDefault="00531179" w:rsidP="00531179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1513">
        <w:rPr>
          <w:rFonts w:ascii="Times New Roman" w:hAnsi="Times New Roman"/>
          <w:sz w:val="24"/>
          <w:szCs w:val="24"/>
        </w:rPr>
        <w:t xml:space="preserve">Седници нису присуствовали </w:t>
      </w:r>
      <w:r w:rsidRPr="002C1513">
        <w:rPr>
          <w:rFonts w:ascii="Times New Roman" w:hAnsi="Times New Roman"/>
          <w:sz w:val="24"/>
          <w:szCs w:val="24"/>
          <w:lang w:val="sr-Cyrl-RS"/>
        </w:rPr>
        <w:t>чланови Одбора</w:t>
      </w:r>
      <w:r w:rsidRPr="002C1513">
        <w:rPr>
          <w:rFonts w:ascii="Times New Roman" w:hAnsi="Times New Roman"/>
          <w:sz w:val="24"/>
          <w:szCs w:val="24"/>
        </w:rPr>
        <w:t>: Радмило Костић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C1513">
        <w:rPr>
          <w:rFonts w:ascii="Times New Roman" w:hAnsi="Times New Roman"/>
          <w:sz w:val="24"/>
          <w:szCs w:val="24"/>
        </w:rPr>
        <w:t xml:space="preserve"> </w:t>
      </w:r>
      <w:r w:rsidRPr="002C1513">
        <w:rPr>
          <w:rFonts w:ascii="Times New Roman" w:hAnsi="Times New Roman"/>
          <w:sz w:val="24"/>
          <w:szCs w:val="24"/>
          <w:lang w:val="sr-Cyrl-RS"/>
        </w:rPr>
        <w:t>Душица Николић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C1513">
        <w:rPr>
          <w:rFonts w:ascii="Times New Roman" w:hAnsi="Times New Roman"/>
          <w:sz w:val="24"/>
          <w:szCs w:val="24"/>
        </w:rPr>
        <w:t>Жика Гојковић,</w:t>
      </w:r>
      <w:r w:rsidRPr="002C1513">
        <w:rPr>
          <w:rFonts w:ascii="Times New Roman" w:hAnsi="Times New Roman"/>
          <w:sz w:val="24"/>
          <w:szCs w:val="24"/>
          <w:lang w:val="sr-Cyrl-RS"/>
        </w:rPr>
        <w:t xml:space="preserve"> мр Божидар Ђелић</w:t>
      </w:r>
      <w:r w:rsidRPr="002C1513">
        <w:rPr>
          <w:rFonts w:ascii="Times New Roman" w:hAnsi="Times New Roman"/>
          <w:sz w:val="24"/>
          <w:szCs w:val="24"/>
        </w:rPr>
        <w:t>,</w:t>
      </w:r>
      <w:r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1513">
        <w:rPr>
          <w:rFonts w:ascii="Times New Roman" w:hAnsi="Times New Roman"/>
          <w:sz w:val="24"/>
          <w:szCs w:val="24"/>
        </w:rPr>
        <w:t>Бојан Ђурић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1513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2C1513">
        <w:rPr>
          <w:rFonts w:ascii="Times New Roman" w:hAnsi="Times New Roman"/>
          <w:sz w:val="24"/>
          <w:szCs w:val="24"/>
        </w:rPr>
        <w:t>Золтан Пек.</w:t>
      </w:r>
      <w:r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31179" w:rsidRPr="002C1513" w:rsidRDefault="00531179" w:rsidP="00531179">
      <w:pPr>
        <w:pStyle w:val="NoSpacing"/>
        <w:ind w:firstLine="851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531179" w:rsidP="00BE012C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15CC">
        <w:rPr>
          <w:rFonts w:ascii="Times New Roman" w:hAnsi="Times New Roman"/>
          <w:sz w:val="24"/>
          <w:szCs w:val="24"/>
        </w:rPr>
        <w:t xml:space="preserve">Седници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915CC">
        <w:rPr>
          <w:rFonts w:ascii="Times New Roman" w:hAnsi="Times New Roman"/>
          <w:sz w:val="24"/>
          <w:szCs w:val="24"/>
        </w:rPr>
        <w:t>присуствова</w:t>
      </w:r>
      <w:r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Pr="009915CC">
        <w:rPr>
          <w:rFonts w:ascii="Times New Roman" w:hAnsi="Times New Roman"/>
          <w:sz w:val="24"/>
          <w:szCs w:val="24"/>
        </w:rPr>
        <w:t>Младен Младеновић, заменик генералног секретара Народне скупштине.</w:t>
      </w:r>
    </w:p>
    <w:p w:rsidR="00756AF8" w:rsidRPr="00BE012C" w:rsidRDefault="00756AF8" w:rsidP="00756A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531179" w:rsidRDefault="00531179" w:rsidP="00EA0F06">
      <w:pPr>
        <w:pStyle w:val="NoSpacing"/>
        <w:tabs>
          <w:tab w:val="left" w:pos="851"/>
        </w:tabs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531179">
        <w:rPr>
          <w:rFonts w:ascii="Times New Roman" w:eastAsia="Calibri" w:hAnsi="Times New Roman"/>
          <w:sz w:val="24"/>
          <w:szCs w:val="24"/>
        </w:rPr>
        <w:t>На предлог предс</w:t>
      </w:r>
      <w:r w:rsidRPr="00531179">
        <w:rPr>
          <w:rFonts w:ascii="Times New Roman" w:eastAsia="Calibri" w:hAnsi="Times New Roman"/>
          <w:sz w:val="24"/>
          <w:szCs w:val="24"/>
          <w:lang w:val="sr-Cyrl-RS"/>
        </w:rPr>
        <w:t xml:space="preserve">еднице, Одбор је једногласно </w:t>
      </w:r>
      <w:r w:rsidRPr="00531179">
        <w:rPr>
          <w:rFonts w:ascii="Times New Roman" w:eastAsia="Calibri" w:hAnsi="Times New Roman"/>
          <w:sz w:val="24"/>
          <w:szCs w:val="24"/>
        </w:rPr>
        <w:t>у</w:t>
      </w:r>
      <w:r w:rsidRPr="00531179">
        <w:rPr>
          <w:rFonts w:ascii="Times New Roman" w:eastAsia="Calibri" w:hAnsi="Times New Roman"/>
          <w:sz w:val="24"/>
          <w:szCs w:val="24"/>
          <w:lang w:val="sr-Cyrl-RS"/>
        </w:rPr>
        <w:t>тврдио</w:t>
      </w:r>
      <w:r w:rsidRPr="00531179">
        <w:rPr>
          <w:rFonts w:ascii="Times New Roman" w:eastAsia="Calibri" w:hAnsi="Times New Roman"/>
          <w:sz w:val="24"/>
          <w:szCs w:val="24"/>
        </w:rPr>
        <w:t xml:space="preserve"> следећи</w:t>
      </w:r>
    </w:p>
    <w:p w:rsidR="00756AF8" w:rsidRPr="00531179" w:rsidRDefault="00756AF8" w:rsidP="0053117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531179" w:rsidRPr="00531179" w:rsidRDefault="00BE012C" w:rsidP="00BE012C">
      <w:pPr>
        <w:pStyle w:val="NoSpacing"/>
        <w:ind w:firstLine="85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Д н е в н и </w:t>
      </w:r>
      <w:r w:rsid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ru-RU"/>
        </w:rPr>
        <w:t xml:space="preserve">  р е д</w:t>
      </w:r>
    </w:p>
    <w:p w:rsidR="00531179" w:rsidRPr="00531179" w:rsidRDefault="00531179" w:rsidP="005311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1179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1. С</w:t>
      </w:r>
      <w:r w:rsidR="00531179" w:rsidRPr="00531179">
        <w:rPr>
          <w:rFonts w:ascii="Times New Roman" w:hAnsi="Times New Roman"/>
          <w:sz w:val="24"/>
          <w:szCs w:val="24"/>
        </w:rPr>
        <w:t>арадња одбора са независним регулаторним телима у циљу ефикасније контроле трошења јавних средстава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.</w:t>
      </w:r>
    </w:p>
    <w:p w:rsidR="00032EBD" w:rsidRDefault="00032EBD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C45" w:rsidRDefault="00D06C45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6AF8" w:rsidRDefault="00756AF8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CD2D47">
        <w:rPr>
          <w:rFonts w:ascii="Times New Roman" w:hAnsi="Times New Roman"/>
          <w:sz w:val="24"/>
          <w:szCs w:val="24"/>
          <w:lang w:val="sr-Cyrl-RS"/>
        </w:rPr>
        <w:t>чланови Одбора за економију, финансије и буџет Скупштине Црне Горе</w:t>
      </w:r>
      <w:r>
        <w:rPr>
          <w:rFonts w:ascii="Times New Roman" w:hAnsi="Times New Roman"/>
          <w:sz w:val="24"/>
          <w:szCs w:val="24"/>
          <w:lang w:val="sr-Cyrl-RS"/>
        </w:rPr>
        <w:t xml:space="preserve"> су</w:t>
      </w:r>
      <w:r w:rsidR="00D06C4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на предлог </w:t>
      </w:r>
      <w:r w:rsidRPr="00531179">
        <w:rPr>
          <w:rFonts w:ascii="Times New Roman" w:hAnsi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31179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D06C4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форма</w:t>
      </w:r>
      <w:r w:rsidR="00D06C45"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  <w:lang w:val="sr-Cyrl-RS"/>
        </w:rPr>
        <w:t>но усв</w:t>
      </w:r>
      <w:r w:rsidR="00D06C45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јили дневни ред седнице.</w:t>
      </w:r>
    </w:p>
    <w:p w:rsidR="00756AF8" w:rsidRPr="00531179" w:rsidRDefault="00756AF8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0F5E" w:rsidRDefault="00CD0F5E" w:rsidP="00CD0F5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32EBD">
        <w:rPr>
          <w:rFonts w:ascii="Times New Roman" w:hAnsi="Times New Roman"/>
          <w:sz w:val="24"/>
          <w:szCs w:val="24"/>
          <w:lang w:val="sr-Cyrl-RS"/>
        </w:rPr>
        <w:t>Члановима одбора су пре почетка седнице уручене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две информације:</w:t>
      </w:r>
      <w:r w:rsidR="00D06C45" w:rsidRP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C45">
        <w:rPr>
          <w:rFonts w:ascii="Times New Roman" w:hAnsi="Times New Roman"/>
          <w:sz w:val="24"/>
          <w:szCs w:val="24"/>
          <w:lang w:val="sr-Cyrl-RS"/>
        </w:rPr>
        <w:t>Информација Одбора за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финансије, републички буџет и контролу трошења јавних средстава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делокругу рада, сарадњи и разматраним извештајима и другим актима независних државних органа и тела и</w:t>
      </w:r>
      <w:r>
        <w:rPr>
          <w:rFonts w:ascii="Times New Roman" w:hAnsi="Times New Roman"/>
          <w:sz w:val="24"/>
          <w:szCs w:val="24"/>
          <w:lang w:val="sr-Cyrl-RS"/>
        </w:rPr>
        <w:t xml:space="preserve"> Информација о сарадњи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2D47">
        <w:rPr>
          <w:rFonts w:ascii="Times New Roman" w:hAnsi="Times New Roman"/>
          <w:sz w:val="24"/>
          <w:szCs w:val="24"/>
          <w:lang w:val="sr-Cyrl-RS"/>
        </w:rPr>
        <w:t>Одбора за економију, финансије и буџет Скупштине Црне Горе</w:t>
      </w:r>
      <w:r>
        <w:rPr>
          <w:rFonts w:ascii="Times New Roman" w:hAnsi="Times New Roman"/>
          <w:sz w:val="24"/>
          <w:szCs w:val="24"/>
          <w:lang w:val="sr-Cyrl-RS"/>
        </w:rPr>
        <w:t xml:space="preserve"> са независним регулаторним телима у циљу ефикасније кон</w:t>
      </w:r>
      <w:r w:rsidR="00D06C45">
        <w:rPr>
          <w:rFonts w:ascii="Times New Roman" w:hAnsi="Times New Roman"/>
          <w:sz w:val="24"/>
          <w:szCs w:val="24"/>
          <w:lang w:val="sr-Cyrl-RS"/>
        </w:rPr>
        <w:t>троле трошења јавних средстава</w:t>
      </w:r>
      <w:r w:rsidR="0099135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1179" w:rsidRPr="00991356" w:rsidRDefault="00531179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81178D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70A6">
        <w:rPr>
          <w:rFonts w:ascii="Times New Roman" w:hAnsi="Times New Roman"/>
          <w:sz w:val="24"/>
          <w:szCs w:val="24"/>
          <w:lang w:val="sr-Cyrl-RS"/>
        </w:rPr>
        <w:t>Чланове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одбора су </w:t>
      </w:r>
      <w:r w:rsidR="003F450B" w:rsidRPr="0081178D">
        <w:rPr>
          <w:rFonts w:ascii="Times New Roman" w:hAnsi="Times New Roman"/>
          <w:sz w:val="24"/>
          <w:szCs w:val="24"/>
        </w:rPr>
        <w:t>поздрави</w:t>
      </w:r>
      <w:r w:rsidR="003F450B">
        <w:rPr>
          <w:rFonts w:ascii="Times New Roman" w:hAnsi="Times New Roman"/>
          <w:sz w:val="24"/>
          <w:szCs w:val="24"/>
        </w:rPr>
        <w:t>л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и: </w:t>
      </w:r>
      <w:r w:rsidR="00531179" w:rsidRPr="0081178D">
        <w:rPr>
          <w:rFonts w:ascii="Times New Roman" w:hAnsi="Times New Roman"/>
          <w:sz w:val="24"/>
          <w:szCs w:val="24"/>
        </w:rPr>
        <w:t xml:space="preserve">Александар Дамјановић, председник Одбора </w:t>
      </w:r>
      <w:r w:rsidR="00531179">
        <w:rPr>
          <w:rFonts w:ascii="Times New Roman" w:hAnsi="Times New Roman"/>
          <w:sz w:val="24"/>
          <w:szCs w:val="24"/>
        </w:rPr>
        <w:t>за економију, буџет и финансије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81178D">
        <w:rPr>
          <w:rFonts w:ascii="Times New Roman" w:hAnsi="Times New Roman"/>
          <w:sz w:val="24"/>
          <w:szCs w:val="24"/>
        </w:rPr>
        <w:t>Скупштине Црне Горе; Емил Атанасовски, представник Вестминстерске фондације за демократију и др Владимир Маринковић, председавајући Регионалне мр</w:t>
      </w:r>
      <w:r w:rsidR="00531179">
        <w:rPr>
          <w:rFonts w:ascii="Times New Roman" w:hAnsi="Times New Roman"/>
          <w:sz w:val="24"/>
          <w:szCs w:val="24"/>
        </w:rPr>
        <w:t>еже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81178D">
        <w:rPr>
          <w:rFonts w:ascii="Times New Roman" w:hAnsi="Times New Roman"/>
          <w:sz w:val="24"/>
          <w:szCs w:val="24"/>
        </w:rPr>
        <w:t>парламентарних одбора за економију, финансије и европске интеграције Западног Балкана</w:t>
      </w:r>
      <w:r w:rsidR="00D06C45">
        <w:rPr>
          <w:rFonts w:ascii="Times New Roman" w:hAnsi="Times New Roman"/>
          <w:sz w:val="24"/>
          <w:szCs w:val="24"/>
          <w:lang w:val="sr-Cyrl-RS"/>
        </w:rPr>
        <w:t>.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</w:p>
    <w:p w:rsidR="00531179" w:rsidRPr="0081178D" w:rsidRDefault="00531179" w:rsidP="00531179">
      <w:pPr>
        <w:pStyle w:val="NoSpacing"/>
        <w:rPr>
          <w:rFonts w:ascii="Times New Roman" w:hAnsi="Times New Roman"/>
          <w:sz w:val="24"/>
          <w:szCs w:val="24"/>
        </w:rPr>
      </w:pPr>
    </w:p>
    <w:p w:rsidR="00531179" w:rsidRPr="002B30D8" w:rsidRDefault="00531179" w:rsidP="00BE012C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81178D">
        <w:rPr>
          <w:rFonts w:ascii="Times New Roman" w:hAnsi="Times New Roman"/>
          <w:sz w:val="24"/>
          <w:szCs w:val="24"/>
        </w:rPr>
        <w:t>Александар Дамјановић је изразио задовољство због о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81178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sr-Cyrl-RS"/>
        </w:rPr>
        <w:t xml:space="preserve">жавања </w:t>
      </w:r>
      <w:r w:rsidRPr="0081178D">
        <w:rPr>
          <w:rFonts w:ascii="Times New Roman" w:hAnsi="Times New Roman"/>
          <w:sz w:val="24"/>
          <w:szCs w:val="24"/>
        </w:rPr>
        <w:t xml:space="preserve">заједничке седнице два </w:t>
      </w:r>
      <w:r>
        <w:rPr>
          <w:rFonts w:ascii="Times New Roman" w:hAnsi="Times New Roman"/>
          <w:sz w:val="24"/>
          <w:szCs w:val="24"/>
          <w:lang w:val="sr-Cyrl-RS"/>
        </w:rPr>
        <w:t xml:space="preserve">кључна </w:t>
      </w:r>
      <w:r w:rsidRPr="0081178D">
        <w:rPr>
          <w:rFonts w:ascii="Times New Roman" w:hAnsi="Times New Roman"/>
          <w:sz w:val="24"/>
          <w:szCs w:val="24"/>
        </w:rPr>
        <w:t xml:space="preserve">одбора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F450B">
        <w:rPr>
          <w:rFonts w:ascii="Times New Roman" w:hAnsi="Times New Roman"/>
          <w:sz w:val="24"/>
          <w:szCs w:val="24"/>
          <w:lang w:val="sr-Cyrl-RS"/>
        </w:rPr>
        <w:t>оба</w:t>
      </w:r>
      <w:r>
        <w:rPr>
          <w:rFonts w:ascii="Times New Roman" w:hAnsi="Times New Roman"/>
          <w:sz w:val="24"/>
          <w:szCs w:val="24"/>
          <w:lang w:val="sr-Cyrl-RS"/>
        </w:rPr>
        <w:t xml:space="preserve"> парламента </w:t>
      </w:r>
      <w:r w:rsidRPr="0081178D">
        <w:rPr>
          <w:rFonts w:ascii="Times New Roman" w:hAnsi="Times New Roman"/>
          <w:sz w:val="24"/>
          <w:szCs w:val="24"/>
        </w:rPr>
        <w:t xml:space="preserve">и истакао да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значајан корак у </w:t>
      </w:r>
      <w:r w:rsidRPr="0081178D"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z w:val="24"/>
          <w:szCs w:val="24"/>
          <w:lang w:val="sr-Cyrl-RS"/>
        </w:rPr>
        <w:t>ђењу</w:t>
      </w:r>
      <w:r w:rsidRPr="0081178D">
        <w:rPr>
          <w:rFonts w:ascii="Times New Roman" w:hAnsi="Times New Roman"/>
          <w:sz w:val="24"/>
          <w:szCs w:val="24"/>
        </w:rPr>
        <w:t xml:space="preserve"> добрих односа између Србије и Црне Горе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B3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које су некада биле у истој држави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З</w:t>
      </w:r>
      <w:r w:rsidRPr="0081178D">
        <w:rPr>
          <w:rFonts w:ascii="Times New Roman" w:hAnsi="Times New Roman"/>
          <w:sz w:val="24"/>
          <w:szCs w:val="24"/>
        </w:rPr>
        <w:t>ахвалио</w:t>
      </w:r>
      <w:r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Pr="0081178D">
        <w:rPr>
          <w:rFonts w:ascii="Times New Roman" w:hAnsi="Times New Roman"/>
          <w:sz w:val="24"/>
          <w:szCs w:val="24"/>
        </w:rPr>
        <w:t xml:space="preserve"> Вестминстерској фондацији за демократију за по</w:t>
      </w:r>
      <w:r>
        <w:rPr>
          <w:rFonts w:ascii="Times New Roman" w:hAnsi="Times New Roman"/>
          <w:sz w:val="24"/>
          <w:szCs w:val="24"/>
          <w:lang w:val="sr-Cyrl-RS"/>
        </w:rPr>
        <w:t xml:space="preserve">дршку </w:t>
      </w:r>
      <w:r w:rsidRPr="0081178D">
        <w:rPr>
          <w:rFonts w:ascii="Times New Roman" w:hAnsi="Times New Roman"/>
          <w:sz w:val="24"/>
          <w:szCs w:val="24"/>
        </w:rPr>
        <w:t>у организовању заједничк</w:t>
      </w:r>
      <w:r w:rsidR="00D06C45">
        <w:rPr>
          <w:rFonts w:ascii="Times New Roman" w:hAnsi="Times New Roman"/>
          <w:sz w:val="24"/>
          <w:szCs w:val="24"/>
          <w:lang w:val="sr-Cyrl-RS"/>
        </w:rPr>
        <w:t>е</w:t>
      </w:r>
      <w:r w:rsidRPr="0081178D">
        <w:rPr>
          <w:rFonts w:ascii="Times New Roman" w:hAnsi="Times New Roman"/>
          <w:sz w:val="24"/>
          <w:szCs w:val="24"/>
        </w:rPr>
        <w:t xml:space="preserve"> седниц</w:t>
      </w:r>
      <w:r w:rsidR="00D06C45">
        <w:rPr>
          <w:rFonts w:ascii="Times New Roman" w:hAnsi="Times New Roman"/>
          <w:sz w:val="24"/>
          <w:szCs w:val="24"/>
          <w:lang w:val="sr-Cyrl-RS"/>
        </w:rPr>
        <w:t>е</w:t>
      </w:r>
      <w:r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састанака </w:t>
      </w:r>
      <w:r w:rsidRPr="0081178D">
        <w:rPr>
          <w:rFonts w:ascii="Times New Roman" w:hAnsi="Times New Roman"/>
          <w:sz w:val="24"/>
          <w:szCs w:val="24"/>
        </w:rPr>
        <w:t xml:space="preserve">и изразио очекивање да је ово само прва у низу заједничких седница 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одбора парламената земаља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D06C45">
        <w:rPr>
          <w:rFonts w:ascii="Times New Roman" w:hAnsi="Times New Roman"/>
          <w:sz w:val="24"/>
          <w:szCs w:val="24"/>
          <w:lang w:val="sr-Cyrl-RS"/>
        </w:rPr>
        <w:t>Р</w:t>
      </w:r>
      <w:r w:rsidRPr="0081178D">
        <w:rPr>
          <w:rFonts w:ascii="Times New Roman" w:hAnsi="Times New Roman"/>
          <w:sz w:val="24"/>
          <w:szCs w:val="24"/>
        </w:rPr>
        <w:t>егион</w:t>
      </w:r>
      <w:r w:rsidR="00D06C45">
        <w:rPr>
          <w:rFonts w:ascii="Times New Roman" w:hAnsi="Times New Roman"/>
          <w:sz w:val="24"/>
          <w:szCs w:val="24"/>
          <w:lang w:val="sr-Cyrl-RS"/>
        </w:rPr>
        <w:t>у</w:t>
      </w:r>
      <w:r w:rsidRPr="008117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450B">
        <w:rPr>
          <w:rFonts w:ascii="Times New Roman" w:hAnsi="Times New Roman"/>
          <w:sz w:val="24"/>
          <w:szCs w:val="24"/>
          <w:lang w:val="sr-Cyrl-RS"/>
        </w:rPr>
        <w:t>Ракао је да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тема </w:t>
      </w:r>
      <w:r>
        <w:rPr>
          <w:rFonts w:ascii="Times New Roman" w:hAnsi="Times New Roman"/>
          <w:sz w:val="24"/>
          <w:szCs w:val="24"/>
          <w:lang w:val="sr-Cyrl-RS"/>
        </w:rPr>
        <w:t>данашње седнице резултат заједничког договора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0F06">
        <w:rPr>
          <w:rFonts w:ascii="Times New Roman" w:hAnsi="Times New Roman"/>
          <w:sz w:val="24"/>
          <w:szCs w:val="24"/>
          <w:lang w:val="sr-Cyrl-RS"/>
        </w:rPr>
        <w:t>да ће тако бити</w:t>
      </w:r>
      <w:r>
        <w:rPr>
          <w:rFonts w:ascii="Times New Roman" w:hAnsi="Times New Roman"/>
          <w:sz w:val="24"/>
          <w:szCs w:val="24"/>
          <w:lang w:val="sr-Cyrl-RS"/>
        </w:rPr>
        <w:t xml:space="preserve"> и за следећу заједничку седницу, која ће се оджати у Подгорици</w:t>
      </w:r>
      <w:r w:rsidR="00EA0F06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9F70A6" w:rsidRDefault="00531179" w:rsidP="0053117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31179" w:rsidRPr="009F70A6" w:rsidRDefault="00BE012C" w:rsidP="0064352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9F70A6">
        <w:rPr>
          <w:rFonts w:ascii="Times New Roman" w:hAnsi="Times New Roman"/>
          <w:sz w:val="24"/>
          <w:szCs w:val="24"/>
        </w:rPr>
        <w:t xml:space="preserve">Емил Атанасовски је </w:t>
      </w:r>
      <w:r w:rsidR="00EA0F06" w:rsidRPr="009F70A6">
        <w:rPr>
          <w:rFonts w:ascii="Times New Roman" w:hAnsi="Times New Roman"/>
          <w:sz w:val="24"/>
          <w:szCs w:val="24"/>
        </w:rPr>
        <w:t>истакао да је Вестминстерск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>а</w:t>
      </w:r>
      <w:r w:rsidR="00EA0F06" w:rsidRPr="009F70A6">
        <w:rPr>
          <w:rFonts w:ascii="Times New Roman" w:hAnsi="Times New Roman"/>
          <w:sz w:val="24"/>
          <w:szCs w:val="24"/>
        </w:rPr>
        <w:t xml:space="preserve"> фондациј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>а</w:t>
      </w:r>
      <w:r w:rsidR="00EA0F06" w:rsidRPr="009F70A6">
        <w:rPr>
          <w:rFonts w:ascii="Times New Roman" w:hAnsi="Times New Roman"/>
          <w:sz w:val="24"/>
          <w:szCs w:val="24"/>
        </w:rPr>
        <w:t xml:space="preserve"> за демократију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започела </w:t>
      </w:r>
      <w:r w:rsidR="00D06C45" w:rsidRPr="009F70A6">
        <w:rPr>
          <w:rFonts w:ascii="Times New Roman" w:hAnsi="Times New Roman"/>
          <w:sz w:val="24"/>
          <w:szCs w:val="24"/>
        </w:rPr>
        <w:t>2012. годин</w:t>
      </w:r>
      <w:r w:rsidR="00D06C45" w:rsidRPr="009F70A6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D06C45">
        <w:rPr>
          <w:rFonts w:ascii="Times New Roman" w:hAnsi="Times New Roman"/>
          <w:sz w:val="24"/>
          <w:szCs w:val="24"/>
          <w:lang w:val="sr-Cyrl-RS"/>
        </w:rPr>
        <w:t>П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>ројекат</w:t>
      </w:r>
      <w:r w:rsidR="00D06C45">
        <w:rPr>
          <w:rFonts w:ascii="Times New Roman" w:hAnsi="Times New Roman"/>
          <w:sz w:val="24"/>
          <w:szCs w:val="24"/>
          <w:lang w:val="sr-Cyrl-RS"/>
        </w:rPr>
        <w:t>, који има за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циљ да подржи и умрежи </w:t>
      </w:r>
      <w:r w:rsidR="00EA0F06" w:rsidRPr="009F70A6">
        <w:rPr>
          <w:rFonts w:ascii="Times New Roman" w:hAnsi="Times New Roman"/>
          <w:sz w:val="24"/>
          <w:szCs w:val="24"/>
          <w:lang w:val="sr-Cyrl-CS"/>
        </w:rPr>
        <w:t>сарадњу парламената земаља Западног Балкана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да је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подржала развој Регионалне мреже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lastRenderedPageBreak/>
        <w:t>парламентарних одбора за економију, финансије и европске интеграције</w:t>
      </w:r>
      <w:r w:rsidR="00D06C45" w:rsidRP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6C45" w:rsidRPr="009F70A6">
        <w:rPr>
          <w:rFonts w:ascii="Times New Roman" w:hAnsi="Times New Roman"/>
          <w:sz w:val="24"/>
          <w:szCs w:val="24"/>
          <w:lang w:val="sr-Cyrl-CS"/>
        </w:rPr>
        <w:t>Западног Балкана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>.</w:t>
      </w:r>
      <w:r w:rsidR="00643520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Напоменуо је да је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>пре неколико месеци</w:t>
      </w:r>
      <w:r w:rsidR="00D06C45" w:rsidRP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6C45">
        <w:rPr>
          <w:rFonts w:ascii="Times New Roman" w:hAnsi="Times New Roman"/>
          <w:sz w:val="24"/>
          <w:szCs w:val="24"/>
          <w:lang w:val="sr-Cyrl-CS"/>
        </w:rPr>
        <w:t>формиран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и Борд </w:t>
      </w:r>
      <w:r w:rsidR="00D06C45" w:rsidRPr="009F70A6">
        <w:rPr>
          <w:rFonts w:ascii="Times New Roman" w:hAnsi="Times New Roman"/>
          <w:sz w:val="24"/>
          <w:szCs w:val="24"/>
          <w:lang w:val="sr-Cyrl-CS"/>
        </w:rPr>
        <w:t>Регионалне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 м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>реже</w:t>
      </w:r>
      <w:r w:rsidR="00D06C45">
        <w:rPr>
          <w:rFonts w:ascii="Times New Roman" w:hAnsi="Times New Roman"/>
          <w:sz w:val="24"/>
          <w:szCs w:val="24"/>
          <w:lang w:val="sr-Cyrl-CS"/>
        </w:rPr>
        <w:t>,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који чине чланови парламената свих земаља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>Р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>егиона</w:t>
      </w:r>
      <w:r w:rsidR="00D06C45">
        <w:rPr>
          <w:rFonts w:ascii="Times New Roman" w:hAnsi="Times New Roman"/>
          <w:sz w:val="24"/>
          <w:szCs w:val="24"/>
          <w:lang w:val="sr-Cyrl-CS"/>
        </w:rPr>
        <w:t>, као и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да је предвиђено да </w:t>
      </w:r>
      <w:r w:rsidR="00473172" w:rsidRPr="009F70A6">
        <w:rPr>
          <w:rFonts w:ascii="Times New Roman" w:hAnsi="Times New Roman"/>
          <w:sz w:val="24"/>
          <w:szCs w:val="24"/>
        </w:rPr>
        <w:t>Вестминстерск</w:t>
      </w:r>
      <w:r w:rsidR="00473172" w:rsidRPr="009F70A6">
        <w:rPr>
          <w:rFonts w:ascii="Times New Roman" w:hAnsi="Times New Roman"/>
          <w:sz w:val="24"/>
          <w:szCs w:val="24"/>
          <w:lang w:val="sr-Cyrl-RS"/>
        </w:rPr>
        <w:t>а</w:t>
      </w:r>
      <w:r w:rsidR="00473172" w:rsidRPr="009F70A6">
        <w:rPr>
          <w:rFonts w:ascii="Times New Roman" w:hAnsi="Times New Roman"/>
          <w:sz w:val="24"/>
          <w:szCs w:val="24"/>
        </w:rPr>
        <w:t xml:space="preserve"> фондациј</w:t>
      </w:r>
      <w:r w:rsidR="00473172" w:rsidRPr="009F70A6">
        <w:rPr>
          <w:rFonts w:ascii="Times New Roman" w:hAnsi="Times New Roman"/>
          <w:sz w:val="24"/>
          <w:szCs w:val="24"/>
          <w:lang w:val="sr-Cyrl-RS"/>
        </w:rPr>
        <w:t>а</w:t>
      </w:r>
      <w:r w:rsidR="00473172" w:rsidRPr="009F70A6">
        <w:rPr>
          <w:rFonts w:ascii="Times New Roman" w:hAnsi="Times New Roman"/>
          <w:sz w:val="24"/>
          <w:szCs w:val="24"/>
        </w:rPr>
        <w:t xml:space="preserve"> за демократију</w:t>
      </w:r>
      <w:r w:rsidR="00473172">
        <w:rPr>
          <w:rFonts w:ascii="Times New Roman" w:hAnsi="Times New Roman"/>
          <w:sz w:val="24"/>
          <w:szCs w:val="24"/>
          <w:lang w:val="sr-Cyrl-RS"/>
        </w:rPr>
        <w:t>,</w:t>
      </w:r>
      <w:r w:rsidR="00473172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>до марта 2015. године</w:t>
      </w:r>
      <w:r w:rsidR="00473172">
        <w:rPr>
          <w:rFonts w:ascii="Times New Roman" w:hAnsi="Times New Roman"/>
          <w:sz w:val="24"/>
          <w:szCs w:val="24"/>
          <w:lang w:val="sr-Cyrl-CS"/>
        </w:rPr>
        <w:t>,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подржава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>одржавање билатералних и мултилатералних састанака одбора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>,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у оквиру 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активности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>Мреже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, јер 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разговори о економији, финансијама и европским интеграцијама 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>оно што уједињује све парламенте земаља Региона.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531179" w:rsidRPr="009F70A6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Весна Ковач је </w:t>
      </w:r>
      <w:r w:rsidR="009B073F">
        <w:rPr>
          <w:rFonts w:ascii="Times New Roman" w:hAnsi="Times New Roman"/>
          <w:sz w:val="24"/>
          <w:szCs w:val="24"/>
          <w:lang w:val="sr-Cyrl-CS"/>
        </w:rPr>
        <w:t xml:space="preserve">подсетила 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>да је Србија преузела председавање Регионалном мрежом парламентарних одбора за економију, финансије и европске интеграције Западног Балкана и да</w:t>
      </w:r>
      <w:r w:rsidR="009F70A6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представник Одбора </w:t>
      </w:r>
      <w:r w:rsidR="00473172">
        <w:rPr>
          <w:rFonts w:ascii="Times New Roman" w:hAnsi="Times New Roman"/>
          <w:sz w:val="24"/>
          <w:szCs w:val="24"/>
          <w:lang w:val="sr-Cyrl-RS"/>
        </w:rPr>
        <w:t>за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финансије, републички буџет и контролу трошења јавних средстава</w:t>
      </w:r>
      <w:r w:rsidR="0047317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Владимир Маринковић, представник 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Народне скупштине Републике 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Србије у Борду </w:t>
      </w:r>
      <w:r w:rsidR="00473172" w:rsidRPr="009F70A6">
        <w:rPr>
          <w:rFonts w:ascii="Times New Roman" w:hAnsi="Times New Roman"/>
          <w:sz w:val="24"/>
          <w:szCs w:val="24"/>
          <w:lang w:val="sr-Cyrl-CS"/>
        </w:rPr>
        <w:t>Регионалне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м</w:t>
      </w:r>
      <w:r w:rsidR="00473172" w:rsidRPr="009F70A6">
        <w:rPr>
          <w:rFonts w:ascii="Times New Roman" w:hAnsi="Times New Roman"/>
          <w:sz w:val="24"/>
          <w:szCs w:val="24"/>
          <w:lang w:val="sr-Cyrl-CS"/>
        </w:rPr>
        <w:t>реже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и председавајући Борда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>.</w:t>
      </w:r>
    </w:p>
    <w:p w:rsidR="00531179" w:rsidRPr="009F70A6" w:rsidRDefault="00531179" w:rsidP="0053117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14D7C" w:rsidRDefault="00531179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08A7">
        <w:rPr>
          <w:rFonts w:ascii="Times New Roman" w:hAnsi="Times New Roman"/>
          <w:color w:val="FF0000"/>
          <w:sz w:val="24"/>
          <w:szCs w:val="24"/>
        </w:rPr>
        <w:tab/>
      </w:r>
      <w:r w:rsidR="00BE012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9B073F">
        <w:rPr>
          <w:rFonts w:ascii="Times New Roman" w:hAnsi="Times New Roman"/>
          <w:sz w:val="24"/>
          <w:szCs w:val="24"/>
        </w:rPr>
        <w:t xml:space="preserve">Владимир Маринковић је истакао да је ово први 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конкретан </w:t>
      </w:r>
      <w:r w:rsidRPr="009B073F">
        <w:rPr>
          <w:rFonts w:ascii="Times New Roman" w:hAnsi="Times New Roman"/>
          <w:sz w:val="24"/>
          <w:szCs w:val="24"/>
        </w:rPr>
        <w:t>корак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 и резултат</w:t>
      </w:r>
      <w:r w:rsidRPr="009B073F">
        <w:rPr>
          <w:rFonts w:ascii="Times New Roman" w:hAnsi="Times New Roman"/>
          <w:sz w:val="24"/>
          <w:szCs w:val="24"/>
        </w:rPr>
        <w:t xml:space="preserve"> у сарадњи 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>парламената Региона</w:t>
      </w:r>
      <w:r w:rsidR="00473172">
        <w:rPr>
          <w:rFonts w:ascii="Times New Roman" w:hAnsi="Times New Roman"/>
          <w:sz w:val="24"/>
          <w:szCs w:val="24"/>
          <w:lang w:val="sr-Cyrl-RS"/>
        </w:rPr>
        <w:t>, а</w:t>
      </w:r>
      <w:r w:rsidRPr="009B073F">
        <w:rPr>
          <w:rFonts w:ascii="Times New Roman" w:hAnsi="Times New Roman"/>
          <w:sz w:val="24"/>
          <w:szCs w:val="24"/>
        </w:rPr>
        <w:t xml:space="preserve"> да 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>је</w:t>
      </w:r>
      <w:r w:rsidRPr="009B073F">
        <w:rPr>
          <w:rFonts w:ascii="Times New Roman" w:hAnsi="Times New Roman"/>
          <w:sz w:val="24"/>
          <w:szCs w:val="24"/>
        </w:rPr>
        <w:t xml:space="preserve"> предвиђен </w:t>
      </w:r>
      <w:r w:rsidR="009B073F" w:rsidRPr="009B073F">
        <w:rPr>
          <w:rFonts w:ascii="Times New Roman" w:hAnsi="Times New Roman"/>
          <w:sz w:val="24"/>
          <w:szCs w:val="24"/>
        </w:rPr>
        <w:t xml:space="preserve">низ 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наредних </w:t>
      </w:r>
      <w:r w:rsidR="009B073F" w:rsidRPr="009B073F">
        <w:rPr>
          <w:rFonts w:ascii="Times New Roman" w:hAnsi="Times New Roman"/>
          <w:sz w:val="24"/>
          <w:szCs w:val="24"/>
        </w:rPr>
        <w:t xml:space="preserve">активности </w:t>
      </w:r>
      <w:r w:rsidRPr="009B073F">
        <w:rPr>
          <w:rFonts w:ascii="Times New Roman" w:hAnsi="Times New Roman"/>
          <w:sz w:val="24"/>
          <w:szCs w:val="24"/>
        </w:rPr>
        <w:t>Регионалн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>е</w:t>
      </w:r>
      <w:r w:rsidRPr="009B073F">
        <w:rPr>
          <w:rFonts w:ascii="Times New Roman" w:hAnsi="Times New Roman"/>
          <w:sz w:val="24"/>
          <w:szCs w:val="24"/>
        </w:rPr>
        <w:t xml:space="preserve"> мреж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>е</w:t>
      </w:r>
      <w:r w:rsidRPr="009B073F">
        <w:rPr>
          <w:rFonts w:ascii="Times New Roman" w:hAnsi="Times New Roman"/>
          <w:sz w:val="24"/>
          <w:szCs w:val="24"/>
        </w:rPr>
        <w:t xml:space="preserve"> до 2015. године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>, уз</w:t>
      </w:r>
      <w:r w:rsidRPr="009B073F">
        <w:rPr>
          <w:rFonts w:ascii="Times New Roman" w:hAnsi="Times New Roman"/>
          <w:sz w:val="24"/>
          <w:szCs w:val="24"/>
        </w:rPr>
        <w:t xml:space="preserve"> подршку Вестмин</w:t>
      </w:r>
      <w:r w:rsidR="009B073F" w:rsidRPr="009B073F">
        <w:rPr>
          <w:rFonts w:ascii="Times New Roman" w:hAnsi="Times New Roman"/>
          <w:sz w:val="24"/>
          <w:szCs w:val="24"/>
        </w:rPr>
        <w:t>стерске фондације за демократиј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>у.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 Посебно се захвалио </w:t>
      </w:r>
      <w:r w:rsidR="009B073F" w:rsidRPr="0081178D">
        <w:rPr>
          <w:rFonts w:ascii="Times New Roman" w:hAnsi="Times New Roman"/>
          <w:sz w:val="24"/>
          <w:szCs w:val="24"/>
        </w:rPr>
        <w:t>Александр</w:t>
      </w:r>
      <w:r w:rsidR="009B073F">
        <w:rPr>
          <w:rFonts w:ascii="Times New Roman" w:hAnsi="Times New Roman"/>
          <w:sz w:val="24"/>
          <w:szCs w:val="24"/>
          <w:lang w:val="sr-Cyrl-RS"/>
        </w:rPr>
        <w:t>у</w:t>
      </w:r>
      <w:r w:rsidR="009B073F" w:rsidRPr="0081178D">
        <w:rPr>
          <w:rFonts w:ascii="Times New Roman" w:hAnsi="Times New Roman"/>
          <w:sz w:val="24"/>
          <w:szCs w:val="24"/>
        </w:rPr>
        <w:t xml:space="preserve"> Дамјановић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у на 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доприносу у организацији ове заједничке седнице два одбора у врло кратком року и у јачању </w:t>
      </w:r>
      <w:r w:rsidR="009B073F">
        <w:rPr>
          <w:rFonts w:ascii="Times New Roman" w:hAnsi="Times New Roman"/>
          <w:sz w:val="24"/>
          <w:szCs w:val="24"/>
          <w:lang w:val="sr-Cyrl-RS"/>
        </w:rPr>
        <w:t>сарадњ</w:t>
      </w:r>
      <w:r w:rsidR="00514D7C">
        <w:rPr>
          <w:rFonts w:ascii="Times New Roman" w:hAnsi="Times New Roman"/>
          <w:sz w:val="24"/>
          <w:szCs w:val="24"/>
          <w:lang w:val="sr-Cyrl-RS"/>
        </w:rPr>
        <w:t>е, размени информација, искуства и добре праксе између одбора парламената у Региону, што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јесте циљ Мреже. На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поменуо је да се планира </w:t>
      </w:r>
      <w:r w:rsidR="00514D7C" w:rsidRPr="009F70A6">
        <w:rPr>
          <w:rFonts w:ascii="Times New Roman" w:hAnsi="Times New Roman"/>
          <w:sz w:val="24"/>
          <w:szCs w:val="24"/>
          <w:lang w:val="sr-Cyrl-CS"/>
        </w:rPr>
        <w:t>билатералн</w:t>
      </w:r>
      <w:r w:rsidR="00514D7C">
        <w:rPr>
          <w:rFonts w:ascii="Times New Roman" w:hAnsi="Times New Roman"/>
          <w:sz w:val="24"/>
          <w:szCs w:val="24"/>
          <w:lang w:val="sr-Cyrl-CS"/>
        </w:rPr>
        <w:t>и</w:t>
      </w:r>
      <w:r w:rsidR="00514D7C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састанак са Одбором за европске интеграције Парламента Македоније у новембру ове године и </w:t>
      </w:r>
      <w:r w:rsidR="00DC4B80">
        <w:rPr>
          <w:rFonts w:ascii="Times New Roman" w:hAnsi="Times New Roman"/>
          <w:sz w:val="24"/>
          <w:szCs w:val="24"/>
          <w:lang w:val="sr-Cyrl-RS"/>
        </w:rPr>
        <w:t>састанак</w:t>
      </w:r>
      <w:r w:rsidR="00DC4B8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4B80" w:rsidRPr="009B073F">
        <w:rPr>
          <w:rFonts w:ascii="Times New Roman" w:hAnsi="Times New Roman"/>
          <w:sz w:val="24"/>
          <w:szCs w:val="24"/>
          <w:lang w:val="sr-Cyrl-RS"/>
        </w:rPr>
        <w:t>парламената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Србије, Црне Горе и Републике Српске у марту 2014. године. Посебно је 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истакао и </w:t>
      </w:r>
      <w:r w:rsidR="00DC4B80">
        <w:rPr>
          <w:rFonts w:ascii="Times New Roman" w:hAnsi="Times New Roman"/>
          <w:sz w:val="24"/>
          <w:szCs w:val="24"/>
          <w:lang w:val="sr-Cyrl-RS"/>
        </w:rPr>
        <w:t>најавио конференцију на тему „Стране директне инвестиције и државна помоћ“, која ће се, такође, у марту 2014. године одржати у Београду.</w:t>
      </w:r>
    </w:p>
    <w:p w:rsidR="00032EBD" w:rsidRDefault="00032EBD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531179" w:rsidP="00DC4B80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1D08A7">
        <w:rPr>
          <w:rFonts w:ascii="Times New Roman" w:hAnsi="Times New Roman"/>
          <w:color w:val="FF0000"/>
          <w:sz w:val="24"/>
          <w:szCs w:val="24"/>
        </w:rPr>
        <w:tab/>
      </w:r>
      <w:r w:rsidR="00BE012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DC4B80" w:rsidRPr="00DC4B80">
        <w:rPr>
          <w:rFonts w:ascii="Times New Roman" w:hAnsi="Times New Roman"/>
          <w:sz w:val="24"/>
          <w:szCs w:val="24"/>
          <w:lang w:val="sr-Cyrl-RS"/>
        </w:rPr>
        <w:t xml:space="preserve">У дискусији су учествовали: </w:t>
      </w:r>
      <w:r w:rsidR="00DC4B80" w:rsidRPr="00DC4B80">
        <w:rPr>
          <w:rFonts w:ascii="Times New Roman" w:hAnsi="Times New Roman"/>
          <w:sz w:val="24"/>
          <w:szCs w:val="24"/>
        </w:rPr>
        <w:t>Весна Ковач</w:t>
      </w:r>
      <w:r w:rsidR="00DC4B80" w:rsidRPr="00DC4B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C4B80">
        <w:rPr>
          <w:rFonts w:ascii="Times New Roman" w:hAnsi="Times New Roman"/>
          <w:sz w:val="24"/>
          <w:szCs w:val="24"/>
        </w:rPr>
        <w:t xml:space="preserve">Александар Дамјановић, Радојко Обрадовић, Милутин Ђукановић, </w:t>
      </w:r>
      <w:r w:rsidR="00850EE6" w:rsidRPr="00850EE6">
        <w:rPr>
          <w:rFonts w:ascii="Times New Roman" w:hAnsi="Times New Roman"/>
          <w:sz w:val="24"/>
          <w:szCs w:val="24"/>
          <w:lang w:val="sr-Cyrl-RS"/>
        </w:rPr>
        <w:t>З</w:t>
      </w:r>
      <w:r w:rsidRPr="00850EE6">
        <w:rPr>
          <w:rFonts w:ascii="Times New Roman" w:hAnsi="Times New Roman"/>
          <w:sz w:val="24"/>
          <w:szCs w:val="24"/>
        </w:rPr>
        <w:t xml:space="preserve">оран Јелић, Младен Бојанић, Верољуб Арсић, Дамир Шеховић, Војислав Вујић, Филип Вуковић, Ђорђе Стојшић, Зоран Вукчевић, </w:t>
      </w:r>
      <w:r w:rsidR="00850EE6" w:rsidRPr="00850EE6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850EE6">
        <w:rPr>
          <w:rFonts w:ascii="Times New Roman" w:hAnsi="Times New Roman"/>
          <w:sz w:val="24"/>
          <w:szCs w:val="24"/>
        </w:rPr>
        <w:t>Милорад Мијатовић,</w:t>
      </w:r>
      <w:r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0EE6">
        <w:rPr>
          <w:rFonts w:ascii="Times New Roman" w:hAnsi="Times New Roman"/>
          <w:sz w:val="24"/>
          <w:szCs w:val="24"/>
        </w:rPr>
        <w:t xml:space="preserve">Момо Чолаковић, </w:t>
      </w:r>
      <w:r w:rsidR="00850EE6" w:rsidRPr="00850EE6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850EE6">
        <w:rPr>
          <w:rFonts w:ascii="Times New Roman" w:hAnsi="Times New Roman"/>
          <w:sz w:val="24"/>
          <w:szCs w:val="24"/>
        </w:rPr>
        <w:t>Владимир Маринковић и Емил Атанасовски.</w:t>
      </w:r>
    </w:p>
    <w:p w:rsidR="00DC4B80" w:rsidRPr="00DC4B80" w:rsidRDefault="00DC4B80" w:rsidP="00531179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89350A" w:rsidRPr="0089350A" w:rsidRDefault="00DC4B80" w:rsidP="008935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132A">
        <w:rPr>
          <w:rFonts w:ascii="Times New Roman" w:hAnsi="Times New Roman"/>
          <w:sz w:val="24"/>
          <w:szCs w:val="24"/>
        </w:rPr>
        <w:t>Весна Ковач је нагласила да је тема о којој се расправља врло битна</w:t>
      </w:r>
      <w:r w:rsidR="0084132A" w:rsidRPr="0084132A">
        <w:rPr>
          <w:rFonts w:ascii="Times New Roman" w:hAnsi="Times New Roman"/>
          <w:sz w:val="24"/>
          <w:szCs w:val="24"/>
          <w:lang w:val="sr-Cyrl-RS"/>
        </w:rPr>
        <w:t>, јер</w:t>
      </w:r>
      <w:r w:rsidRPr="0084132A">
        <w:rPr>
          <w:rFonts w:ascii="Times New Roman" w:hAnsi="Times New Roman"/>
          <w:sz w:val="24"/>
          <w:szCs w:val="24"/>
        </w:rPr>
        <w:t xml:space="preserve"> се</w:t>
      </w:r>
      <w:r w:rsidR="0089350A">
        <w:rPr>
          <w:rFonts w:ascii="Times New Roman" w:hAnsi="Times New Roman"/>
          <w:sz w:val="24"/>
          <w:szCs w:val="24"/>
          <w:lang w:val="sr-Cyrl-RS"/>
        </w:rPr>
        <w:t>,</w:t>
      </w:r>
      <w:r w:rsidRPr="0084132A">
        <w:rPr>
          <w:rFonts w:ascii="Times New Roman" w:hAnsi="Times New Roman"/>
          <w:sz w:val="24"/>
          <w:szCs w:val="24"/>
        </w:rPr>
        <w:t xml:space="preserve"> </w:t>
      </w:r>
      <w:r w:rsidR="0089350A" w:rsidRPr="0084132A">
        <w:rPr>
          <w:rFonts w:ascii="Times New Roman" w:hAnsi="Times New Roman"/>
          <w:sz w:val="24"/>
          <w:szCs w:val="24"/>
        </w:rPr>
        <w:t xml:space="preserve">кроз сарадњу парламентарних одбора </w:t>
      </w:r>
      <w:r w:rsidR="0089350A" w:rsidRPr="0084132A">
        <w:rPr>
          <w:rFonts w:ascii="Times New Roman" w:hAnsi="Times New Roman"/>
          <w:sz w:val="24"/>
          <w:szCs w:val="24"/>
          <w:lang w:val="sr-Cyrl-RS"/>
        </w:rPr>
        <w:t>са</w:t>
      </w:r>
      <w:r w:rsidR="0089350A" w:rsidRPr="0084132A">
        <w:rPr>
          <w:rFonts w:ascii="Times New Roman" w:hAnsi="Times New Roman"/>
          <w:sz w:val="24"/>
          <w:szCs w:val="24"/>
        </w:rPr>
        <w:t xml:space="preserve"> независни</w:t>
      </w:r>
      <w:r w:rsidR="0089350A" w:rsidRPr="0084132A">
        <w:rPr>
          <w:rFonts w:ascii="Times New Roman" w:hAnsi="Times New Roman"/>
          <w:sz w:val="24"/>
          <w:szCs w:val="24"/>
          <w:lang w:val="sr-Cyrl-RS"/>
        </w:rPr>
        <w:t>м</w:t>
      </w:r>
      <w:r w:rsidR="0089350A" w:rsidRPr="0084132A">
        <w:rPr>
          <w:rFonts w:ascii="Times New Roman" w:hAnsi="Times New Roman"/>
          <w:sz w:val="24"/>
          <w:szCs w:val="24"/>
        </w:rPr>
        <w:t xml:space="preserve"> регулаторни</w:t>
      </w:r>
      <w:r w:rsidR="0089350A" w:rsidRPr="0084132A">
        <w:rPr>
          <w:rFonts w:ascii="Times New Roman" w:hAnsi="Times New Roman"/>
          <w:sz w:val="24"/>
          <w:szCs w:val="24"/>
          <w:lang w:val="sr-Cyrl-RS"/>
        </w:rPr>
        <w:t>м</w:t>
      </w:r>
      <w:r w:rsidR="0089350A" w:rsidRPr="0084132A">
        <w:rPr>
          <w:rFonts w:ascii="Times New Roman" w:hAnsi="Times New Roman"/>
          <w:sz w:val="24"/>
          <w:szCs w:val="24"/>
        </w:rPr>
        <w:t xml:space="preserve"> тел</w:t>
      </w:r>
      <w:r w:rsidR="0089350A" w:rsidRPr="0084132A">
        <w:rPr>
          <w:rFonts w:ascii="Times New Roman" w:hAnsi="Times New Roman"/>
          <w:sz w:val="24"/>
          <w:szCs w:val="24"/>
          <w:lang w:val="sr-Cyrl-RS"/>
        </w:rPr>
        <w:t>има</w:t>
      </w:r>
      <w:r w:rsidR="0089350A">
        <w:rPr>
          <w:rFonts w:ascii="Times New Roman" w:hAnsi="Times New Roman"/>
          <w:sz w:val="24"/>
          <w:szCs w:val="24"/>
          <w:lang w:val="sr-Cyrl-RS"/>
        </w:rPr>
        <w:t>,</w:t>
      </w:r>
      <w:r w:rsidR="0089350A" w:rsidRPr="0089350A">
        <w:rPr>
          <w:rFonts w:ascii="Times New Roman" w:hAnsi="Times New Roman"/>
          <w:sz w:val="24"/>
          <w:szCs w:val="24"/>
        </w:rPr>
        <w:t xml:space="preserve"> </w:t>
      </w:r>
      <w:r w:rsidR="0089350A" w:rsidRPr="0084132A">
        <w:rPr>
          <w:rFonts w:ascii="Times New Roman" w:hAnsi="Times New Roman"/>
          <w:sz w:val="24"/>
          <w:szCs w:val="24"/>
        </w:rPr>
        <w:t>о</w:t>
      </w:r>
      <w:r w:rsidR="0089350A" w:rsidRPr="0084132A">
        <w:rPr>
          <w:rFonts w:ascii="Times New Roman" w:hAnsi="Times New Roman"/>
          <w:sz w:val="24"/>
          <w:szCs w:val="24"/>
          <w:lang w:val="sr-Cyrl-RS"/>
        </w:rPr>
        <w:t>бављ</w:t>
      </w:r>
      <w:r w:rsidR="0089350A" w:rsidRPr="0084132A">
        <w:rPr>
          <w:rFonts w:ascii="Times New Roman" w:hAnsi="Times New Roman"/>
          <w:sz w:val="24"/>
          <w:szCs w:val="24"/>
        </w:rPr>
        <w:t xml:space="preserve">а </w:t>
      </w:r>
      <w:r w:rsidRPr="0084132A">
        <w:rPr>
          <w:rFonts w:ascii="Times New Roman" w:hAnsi="Times New Roman"/>
          <w:sz w:val="24"/>
          <w:szCs w:val="24"/>
        </w:rPr>
        <w:t xml:space="preserve">контролна функција </w:t>
      </w:r>
      <w:r w:rsidR="0084132A" w:rsidRPr="0084132A">
        <w:rPr>
          <w:rFonts w:ascii="Times New Roman" w:hAnsi="Times New Roman"/>
          <w:sz w:val="24"/>
          <w:szCs w:val="24"/>
          <w:lang w:val="sr-Cyrl-RS"/>
        </w:rPr>
        <w:t>Народне с</w:t>
      </w:r>
      <w:r w:rsidR="0084132A" w:rsidRPr="0084132A">
        <w:rPr>
          <w:rFonts w:ascii="Times New Roman" w:hAnsi="Times New Roman"/>
          <w:sz w:val="24"/>
          <w:szCs w:val="24"/>
        </w:rPr>
        <w:t>купштине</w:t>
      </w:r>
      <w:r w:rsidRPr="0084132A">
        <w:rPr>
          <w:rFonts w:ascii="Times New Roman" w:hAnsi="Times New Roman"/>
          <w:sz w:val="24"/>
          <w:szCs w:val="24"/>
        </w:rPr>
        <w:t>.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Указала 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је да </w:t>
      </w:r>
      <w:r w:rsidR="0089350A" w:rsidRPr="0084132A">
        <w:rPr>
          <w:rFonts w:ascii="Times New Roman" w:hAnsi="Times New Roman"/>
          <w:sz w:val="24"/>
          <w:szCs w:val="24"/>
        </w:rPr>
        <w:t>независн</w:t>
      </w:r>
      <w:r w:rsidR="0089350A">
        <w:rPr>
          <w:rFonts w:ascii="Times New Roman" w:hAnsi="Times New Roman"/>
          <w:sz w:val="24"/>
          <w:szCs w:val="24"/>
          <w:lang w:val="sr-Cyrl-RS"/>
        </w:rPr>
        <w:t>а</w:t>
      </w:r>
      <w:r w:rsidR="0089350A" w:rsidRPr="0084132A">
        <w:rPr>
          <w:rFonts w:ascii="Times New Roman" w:hAnsi="Times New Roman"/>
          <w:sz w:val="24"/>
          <w:szCs w:val="24"/>
        </w:rPr>
        <w:t xml:space="preserve"> регулаторн</w:t>
      </w:r>
      <w:r w:rsidR="0089350A">
        <w:rPr>
          <w:rFonts w:ascii="Times New Roman" w:hAnsi="Times New Roman"/>
          <w:sz w:val="24"/>
          <w:szCs w:val="24"/>
          <w:lang w:val="sr-Cyrl-RS"/>
        </w:rPr>
        <w:t>а</w:t>
      </w:r>
      <w:r w:rsidR="0089350A" w:rsidRPr="0084132A">
        <w:rPr>
          <w:rFonts w:ascii="Times New Roman" w:hAnsi="Times New Roman"/>
          <w:sz w:val="24"/>
          <w:szCs w:val="24"/>
        </w:rPr>
        <w:t xml:space="preserve"> тел</w:t>
      </w:r>
      <w:r w:rsidR="0089350A" w:rsidRPr="0084132A">
        <w:rPr>
          <w:rFonts w:ascii="Times New Roman" w:hAnsi="Times New Roman"/>
          <w:sz w:val="24"/>
          <w:szCs w:val="24"/>
          <w:lang w:val="sr-Cyrl-RS"/>
        </w:rPr>
        <w:t>а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2A5E">
        <w:rPr>
          <w:rFonts w:ascii="Times New Roman" w:hAnsi="Times New Roman"/>
          <w:sz w:val="24"/>
          <w:szCs w:val="24"/>
          <w:lang w:val="sr-Cyrl-RS"/>
        </w:rPr>
        <w:t>у нашем законодавству нису дефинисана као таква, нити постоји дефиниција</w:t>
      </w:r>
      <w:r w:rsidR="0089350A" w:rsidRPr="0089350A">
        <w:rPr>
          <w:rFonts w:ascii="Times New Roman" w:hAnsi="Times New Roman"/>
          <w:sz w:val="24"/>
          <w:szCs w:val="24"/>
        </w:rPr>
        <w:t xml:space="preserve"> </w:t>
      </w:r>
      <w:r w:rsidR="0089350A" w:rsidRPr="0084132A">
        <w:rPr>
          <w:rFonts w:ascii="Times New Roman" w:hAnsi="Times New Roman"/>
          <w:sz w:val="24"/>
          <w:szCs w:val="24"/>
        </w:rPr>
        <w:t>регулаторн</w:t>
      </w:r>
      <w:r w:rsidR="0089350A">
        <w:rPr>
          <w:rFonts w:ascii="Times New Roman" w:hAnsi="Times New Roman"/>
          <w:sz w:val="24"/>
          <w:szCs w:val="24"/>
          <w:lang w:val="sr-Cyrl-RS"/>
        </w:rPr>
        <w:t>ог</w:t>
      </w:r>
      <w:r w:rsidR="0089350A" w:rsidRPr="0084132A">
        <w:rPr>
          <w:rFonts w:ascii="Times New Roman" w:hAnsi="Times New Roman"/>
          <w:sz w:val="24"/>
          <w:szCs w:val="24"/>
        </w:rPr>
        <w:t xml:space="preserve"> тел</w:t>
      </w:r>
      <w:r w:rsidR="0089350A" w:rsidRPr="0084132A">
        <w:rPr>
          <w:rFonts w:ascii="Times New Roman" w:hAnsi="Times New Roman"/>
          <w:sz w:val="24"/>
          <w:szCs w:val="24"/>
          <w:lang w:val="sr-Cyrl-RS"/>
        </w:rPr>
        <w:t>а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а да </w:t>
      </w:r>
      <w:r w:rsidR="00F42A13">
        <w:rPr>
          <w:rFonts w:ascii="Times New Roman" w:hAnsi="Times New Roman"/>
          <w:sz w:val="24"/>
          <w:szCs w:val="24"/>
          <w:lang w:val="sr-Cyrl-RS"/>
        </w:rPr>
        <w:t>П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ословник </w:t>
      </w:r>
      <w:r w:rsidR="00222A5E" w:rsidRPr="0084132A">
        <w:rPr>
          <w:rFonts w:ascii="Times New Roman" w:hAnsi="Times New Roman"/>
          <w:sz w:val="24"/>
          <w:szCs w:val="24"/>
          <w:lang w:val="sr-Cyrl-RS"/>
        </w:rPr>
        <w:t>Народне с</w:t>
      </w:r>
      <w:r w:rsidR="00222A5E" w:rsidRPr="0084132A">
        <w:rPr>
          <w:rFonts w:ascii="Times New Roman" w:hAnsi="Times New Roman"/>
          <w:sz w:val="24"/>
          <w:szCs w:val="24"/>
        </w:rPr>
        <w:t>купштине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познаје 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државне органе, организације и тела и </w:t>
      </w:r>
      <w:r w:rsidR="00222A5E">
        <w:rPr>
          <w:rFonts w:ascii="Times New Roman" w:hAnsi="Times New Roman"/>
          <w:sz w:val="24"/>
          <w:szCs w:val="24"/>
          <w:lang w:val="sr-Cyrl-RS"/>
        </w:rPr>
        <w:t>независне државне органе</w:t>
      </w:r>
      <w:r w:rsidR="00F42A13">
        <w:rPr>
          <w:rFonts w:ascii="Times New Roman" w:hAnsi="Times New Roman"/>
          <w:sz w:val="24"/>
          <w:szCs w:val="24"/>
          <w:lang w:val="sr-Cyrl-RS"/>
        </w:rPr>
        <w:t>. Они су</w:t>
      </w:r>
      <w:r w:rsidR="00F42A13" w:rsidRP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2A13">
        <w:rPr>
          <w:rFonts w:ascii="Times New Roman" w:hAnsi="Times New Roman"/>
          <w:sz w:val="24"/>
          <w:szCs w:val="24"/>
          <w:lang w:val="sr-Cyrl-RS"/>
        </w:rPr>
        <w:t>образовани посебним законима, којима се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регулише 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њихов делокруг рада, начин поступања и обавеза подношења извештаја </w:t>
      </w:r>
      <w:r w:rsidR="00E97138" w:rsidRPr="0084132A">
        <w:rPr>
          <w:rFonts w:ascii="Times New Roman" w:hAnsi="Times New Roman"/>
          <w:sz w:val="24"/>
          <w:szCs w:val="24"/>
          <w:lang w:val="sr-Cyrl-RS"/>
        </w:rPr>
        <w:t>Народн</w:t>
      </w:r>
      <w:r w:rsidR="00E97138">
        <w:rPr>
          <w:rFonts w:ascii="Times New Roman" w:hAnsi="Times New Roman"/>
          <w:sz w:val="24"/>
          <w:szCs w:val="24"/>
          <w:lang w:val="sr-Cyrl-RS"/>
        </w:rPr>
        <w:t>ој</w:t>
      </w:r>
      <w:r w:rsidR="00E97138" w:rsidRPr="0084132A">
        <w:rPr>
          <w:rFonts w:ascii="Times New Roman" w:hAnsi="Times New Roman"/>
          <w:sz w:val="24"/>
          <w:szCs w:val="24"/>
          <w:lang w:val="sr-Cyrl-RS"/>
        </w:rPr>
        <w:t xml:space="preserve"> с</w:t>
      </w:r>
      <w:r w:rsidR="00E97138" w:rsidRPr="0084132A">
        <w:rPr>
          <w:rFonts w:ascii="Times New Roman" w:hAnsi="Times New Roman"/>
          <w:sz w:val="24"/>
          <w:szCs w:val="24"/>
        </w:rPr>
        <w:t>купштин</w:t>
      </w:r>
      <w:r w:rsidR="00E97138">
        <w:rPr>
          <w:rFonts w:ascii="Times New Roman" w:hAnsi="Times New Roman"/>
          <w:sz w:val="24"/>
          <w:szCs w:val="24"/>
          <w:lang w:val="sr-Cyrl-RS"/>
        </w:rPr>
        <w:t>и.</w:t>
      </w:r>
      <w:r w:rsidR="00F42A13" w:rsidRP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Надлежни одбори разматрају 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ове </w:t>
      </w:r>
      <w:r w:rsidR="00E97138">
        <w:rPr>
          <w:rFonts w:ascii="Times New Roman" w:hAnsi="Times New Roman"/>
          <w:sz w:val="24"/>
          <w:szCs w:val="24"/>
          <w:lang w:val="ru-RU"/>
        </w:rPr>
        <w:t>извештаје</w:t>
      </w:r>
      <w:r w:rsidR="00161288">
        <w:rPr>
          <w:rFonts w:ascii="Times New Roman" w:hAnsi="Times New Roman"/>
          <w:sz w:val="24"/>
          <w:szCs w:val="24"/>
          <w:lang w:val="ru-RU"/>
        </w:rPr>
        <w:t>,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>
        <w:rPr>
          <w:rFonts w:ascii="Times New Roman" w:hAnsi="Times New Roman"/>
          <w:sz w:val="24"/>
          <w:szCs w:val="24"/>
          <w:lang w:val="ru-RU"/>
        </w:rPr>
        <w:t>достављене Народној скупштини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у складу са законом, након чега подносе своје извештаје Народној скупштини с предлогом закључака, односно препорука</w:t>
      </w:r>
      <w:r w:rsidR="00061287">
        <w:rPr>
          <w:rFonts w:ascii="Times New Roman" w:hAnsi="Times New Roman"/>
          <w:sz w:val="24"/>
          <w:szCs w:val="24"/>
          <w:lang w:val="ru-RU"/>
        </w:rPr>
        <w:t>, којима ће се евентуално отклонити проблеми настали у примени одређених закона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и унапредити стање у одређеној области</w:t>
      </w:r>
      <w:r w:rsidR="00E97138">
        <w:rPr>
          <w:rFonts w:ascii="Times New Roman" w:hAnsi="Times New Roman"/>
          <w:sz w:val="24"/>
          <w:szCs w:val="24"/>
          <w:lang w:val="ru-RU"/>
        </w:rPr>
        <w:t>. Народна скупштина, након разматрања извештаја</w:t>
      </w:r>
      <w:r w:rsidR="00161288" w:rsidRPr="001612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1288">
        <w:rPr>
          <w:rFonts w:ascii="Times New Roman" w:hAnsi="Times New Roman"/>
          <w:sz w:val="24"/>
          <w:szCs w:val="24"/>
          <w:lang w:val="sr-Cyrl-RS"/>
        </w:rPr>
        <w:t>независног државног органа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161288" w:rsidRP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>
        <w:rPr>
          <w:rFonts w:ascii="Times New Roman" w:hAnsi="Times New Roman"/>
          <w:sz w:val="24"/>
          <w:szCs w:val="24"/>
          <w:lang w:val="ru-RU"/>
        </w:rPr>
        <w:t>извештаја одбора са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предлог</w:t>
      </w:r>
      <w:r w:rsidR="00161288">
        <w:rPr>
          <w:rFonts w:ascii="Times New Roman" w:hAnsi="Times New Roman"/>
          <w:sz w:val="24"/>
          <w:szCs w:val="24"/>
          <w:lang w:val="ru-RU"/>
        </w:rPr>
        <w:t>ом закључака</w:t>
      </w:r>
      <w:r w:rsidR="00E97138">
        <w:rPr>
          <w:rFonts w:ascii="Times New Roman" w:hAnsi="Times New Roman"/>
          <w:sz w:val="24"/>
          <w:szCs w:val="24"/>
          <w:lang w:val="ru-RU"/>
        </w:rPr>
        <w:t>,</w:t>
      </w:r>
      <w:r w:rsidR="0089350A" w:rsidRP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350A">
        <w:rPr>
          <w:rFonts w:ascii="Times New Roman" w:hAnsi="Times New Roman"/>
          <w:sz w:val="24"/>
          <w:szCs w:val="24"/>
          <w:lang w:val="ru-RU"/>
        </w:rPr>
        <w:t>односно препорука,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доноси 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свој </w:t>
      </w:r>
      <w:r w:rsidR="00E97138">
        <w:rPr>
          <w:rFonts w:ascii="Times New Roman" w:hAnsi="Times New Roman"/>
          <w:sz w:val="24"/>
          <w:szCs w:val="24"/>
          <w:lang w:val="ru-RU"/>
        </w:rPr>
        <w:t>закључак, односно препоруку. На седницу одбора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и Народне скупштине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позивају се представници органа чији се извештаји разматрају.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Ти из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вештаји су битни за одборе, </w:t>
      </w:r>
      <w:r w:rsidR="00061287">
        <w:rPr>
          <w:rFonts w:ascii="Times New Roman" w:hAnsi="Times New Roman"/>
          <w:sz w:val="24"/>
          <w:szCs w:val="24"/>
          <w:lang w:val="ru-RU"/>
        </w:rPr>
        <w:t>представљају изворе информација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, на основу </w:t>
      </w:r>
      <w:r w:rsidR="00061287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којих одбори 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прате </w:t>
      </w:r>
      <w:r w:rsidR="00161288">
        <w:rPr>
          <w:rFonts w:ascii="Times New Roman" w:hAnsi="Times New Roman"/>
          <w:sz w:val="24"/>
          <w:szCs w:val="24"/>
          <w:lang w:val="ru-RU"/>
        </w:rPr>
        <w:t>стање у одређеној области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  и </w:t>
      </w:r>
      <w:r w:rsidR="00061287">
        <w:rPr>
          <w:rFonts w:ascii="Times New Roman" w:hAnsi="Times New Roman"/>
          <w:sz w:val="24"/>
          <w:szCs w:val="24"/>
          <w:lang w:val="sr-Cyrl-RS"/>
        </w:rPr>
        <w:t>креирају одређене политике.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Председница Одбора </w:t>
      </w:r>
      <w:r w:rsidR="00793C6E">
        <w:rPr>
          <w:rFonts w:ascii="Times New Roman" w:hAnsi="Times New Roman"/>
          <w:sz w:val="24"/>
          <w:szCs w:val="24"/>
          <w:lang w:val="sr-Cyrl-RS"/>
        </w:rPr>
        <w:t>је навела</w:t>
      </w:r>
      <w:r w:rsidR="00793C6E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C6E">
        <w:rPr>
          <w:rFonts w:ascii="Times New Roman" w:hAnsi="Times New Roman"/>
          <w:sz w:val="24"/>
          <w:szCs w:val="24"/>
          <w:lang w:val="sr-Cyrl-RS"/>
        </w:rPr>
        <w:t>државне органе, организације и тела чије извештаје</w:t>
      </w:r>
      <w:r w:rsidR="00793C6E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C6E">
        <w:rPr>
          <w:rFonts w:ascii="Times New Roman" w:hAnsi="Times New Roman"/>
          <w:sz w:val="24"/>
          <w:szCs w:val="24"/>
          <w:lang w:val="sr-Cyrl-RS"/>
        </w:rPr>
        <w:t>Одбор за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финансије, републички буџет и контролу трошења јавних средстава</w:t>
      </w:r>
      <w:r w:rsidR="00793C6E">
        <w:rPr>
          <w:rFonts w:ascii="Times New Roman" w:hAnsi="Times New Roman"/>
          <w:sz w:val="24"/>
          <w:szCs w:val="24"/>
          <w:lang w:val="ru-RU"/>
        </w:rPr>
        <w:t xml:space="preserve"> разматра и то: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>- Државн</w:t>
      </w:r>
      <w:r w:rsidR="0089350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 xml:space="preserve"> ревизорск</w:t>
      </w:r>
      <w:r w:rsidR="0089350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институциј</w:t>
      </w:r>
      <w:r w:rsidR="0089350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на основу Закона о</w:t>
      </w:r>
      <w:r w:rsidR="00161288" w:rsidRPr="00425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A53">
        <w:rPr>
          <w:rFonts w:ascii="Times New Roman" w:hAnsi="Times New Roman" w:cs="Times New Roman"/>
          <w:sz w:val="24"/>
          <w:szCs w:val="24"/>
          <w:lang w:val="ru-RU"/>
        </w:rPr>
        <w:t>Државној ревизорској институцији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C6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61288" w:rsidRPr="00A5583F"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61288" w:rsidRPr="00A5583F">
        <w:rPr>
          <w:rFonts w:ascii="Times New Roman" w:hAnsi="Times New Roman" w:cs="Times New Roman"/>
          <w:sz w:val="24"/>
          <w:szCs w:val="24"/>
          <w:lang w:val="sr-Cyrl-RS"/>
        </w:rPr>
        <w:t xml:space="preserve"> банк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61288" w:rsidRPr="00A5583F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>, на основу Закона о Народној банци С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рбије и Закона о осигурању;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 w:rsidRPr="00A558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61288">
        <w:rPr>
          <w:rFonts w:ascii="Times New Roman" w:hAnsi="Times New Roman" w:cs="Times New Roman"/>
          <w:sz w:val="24"/>
          <w:szCs w:val="24"/>
        </w:rPr>
        <w:t>Комисиј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97C84">
        <w:rPr>
          <w:rFonts w:ascii="Times New Roman" w:hAnsi="Times New Roman" w:cs="Times New Roman"/>
          <w:sz w:val="24"/>
          <w:szCs w:val="24"/>
        </w:rPr>
        <w:t xml:space="preserve"> </w:t>
      </w:r>
      <w:r w:rsidR="00161288" w:rsidRPr="00A5583F">
        <w:rPr>
          <w:rFonts w:ascii="Times New Roman" w:hAnsi="Times New Roman" w:cs="Times New Roman"/>
          <w:sz w:val="24"/>
          <w:szCs w:val="24"/>
        </w:rPr>
        <w:t>за хартије од вредности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, на основу Закона о тржишту капитала;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- Фискалн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савет, на основу Закона о буџетском систему;</w:t>
      </w:r>
      <w:r w:rsidR="00AA7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1288">
        <w:rPr>
          <w:lang w:val="sr-Cyrl-RS"/>
        </w:rPr>
        <w:t xml:space="preserve">- </w:t>
      </w:r>
      <w:r w:rsidR="00161288" w:rsidRPr="00A5583F">
        <w:rPr>
          <w:rFonts w:ascii="Times New Roman" w:hAnsi="Times New Roman" w:cs="Times New Roman"/>
          <w:sz w:val="24"/>
          <w:szCs w:val="24"/>
        </w:rPr>
        <w:t>Агенциј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61288" w:rsidRPr="00A5583F">
        <w:rPr>
          <w:rFonts w:ascii="Times New Roman" w:hAnsi="Times New Roman" w:cs="Times New Roman"/>
          <w:sz w:val="24"/>
          <w:szCs w:val="24"/>
        </w:rPr>
        <w:t xml:space="preserve"> за осигурање депозита</w:t>
      </w:r>
      <w:r w:rsidR="00161288">
        <w:rPr>
          <w:lang w:val="sr-Cyrl-RS"/>
        </w:rPr>
        <w:t xml:space="preserve">, 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на основу Закона о Агенцији за осигурање депозита;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 w:rsidRPr="00524AD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61288" w:rsidRPr="00524AD1">
        <w:rPr>
          <w:rFonts w:ascii="Times New Roman" w:hAnsi="Times New Roman" w:cs="Times New Roman"/>
          <w:sz w:val="24"/>
          <w:szCs w:val="24"/>
        </w:rPr>
        <w:t>Централн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161288" w:rsidRPr="00524AD1">
        <w:rPr>
          <w:rFonts w:ascii="Times New Roman" w:hAnsi="Times New Roman" w:cs="Times New Roman"/>
          <w:sz w:val="24"/>
          <w:szCs w:val="24"/>
        </w:rPr>
        <w:t xml:space="preserve"> регистр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1288" w:rsidRPr="00524AD1">
        <w:rPr>
          <w:rFonts w:ascii="Times New Roman" w:hAnsi="Times New Roman" w:cs="Times New Roman"/>
          <w:sz w:val="24"/>
          <w:szCs w:val="24"/>
        </w:rPr>
        <w:t>,</w:t>
      </w:r>
      <w:r w:rsidR="00161288" w:rsidRPr="00524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1288" w:rsidRPr="00524AD1">
        <w:rPr>
          <w:rFonts w:ascii="Times New Roman" w:hAnsi="Times New Roman" w:cs="Times New Roman"/>
          <w:sz w:val="24"/>
          <w:szCs w:val="24"/>
        </w:rPr>
        <w:t>депо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1288" w:rsidRPr="00524AD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61288" w:rsidRPr="00524AD1">
        <w:rPr>
          <w:rFonts w:ascii="Times New Roman" w:hAnsi="Times New Roman" w:cs="Times New Roman"/>
          <w:sz w:val="24"/>
          <w:szCs w:val="24"/>
        </w:rPr>
        <w:t>клиринг</w:t>
      </w:r>
      <w:r w:rsidR="0089350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1288" w:rsidRPr="00524AD1">
        <w:rPr>
          <w:rFonts w:ascii="Times New Roman" w:hAnsi="Times New Roman" w:cs="Times New Roman"/>
          <w:sz w:val="24"/>
          <w:szCs w:val="24"/>
        </w:rPr>
        <w:t xml:space="preserve"> хартија од вредности</w:t>
      </w:r>
      <w:r w:rsidR="00161288" w:rsidRPr="00524A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на основу Закона о тржишту капитала;</w:t>
      </w:r>
      <w:r w:rsidR="00AA79B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61288" w:rsidRPr="00793C6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61288" w:rsidRPr="00793C6E">
        <w:rPr>
          <w:rFonts w:ascii="Times New Roman" w:hAnsi="Times New Roman"/>
          <w:sz w:val="24"/>
          <w:szCs w:val="24"/>
        </w:rPr>
        <w:t>Републичк</w:t>
      </w:r>
      <w:r w:rsidR="0089350A">
        <w:rPr>
          <w:rFonts w:ascii="Times New Roman" w:hAnsi="Times New Roman"/>
          <w:sz w:val="24"/>
          <w:szCs w:val="24"/>
          <w:lang w:val="sr-Cyrl-RS"/>
        </w:rPr>
        <w:t>е</w:t>
      </w:r>
      <w:r w:rsidR="00161288" w:rsidRPr="00793C6E">
        <w:rPr>
          <w:rFonts w:ascii="Times New Roman" w:hAnsi="Times New Roman"/>
          <w:sz w:val="24"/>
          <w:szCs w:val="24"/>
        </w:rPr>
        <w:t xml:space="preserve"> комисиј</w:t>
      </w:r>
      <w:r w:rsidR="0089350A">
        <w:rPr>
          <w:rFonts w:ascii="Times New Roman" w:hAnsi="Times New Roman"/>
          <w:sz w:val="24"/>
          <w:szCs w:val="24"/>
          <w:lang w:val="sr-Cyrl-RS"/>
        </w:rPr>
        <w:t>е</w:t>
      </w:r>
      <w:r w:rsidR="00161288" w:rsidRPr="00793C6E">
        <w:rPr>
          <w:rFonts w:ascii="Times New Roman" w:hAnsi="Times New Roman"/>
          <w:sz w:val="24"/>
          <w:szCs w:val="24"/>
        </w:rPr>
        <w:t xml:space="preserve"> за заштиту права у поступцима јавних набавки</w:t>
      </w:r>
      <w:r w:rsidR="00161288" w:rsidRPr="00793C6E">
        <w:rPr>
          <w:rFonts w:ascii="Times New Roman" w:hAnsi="Times New Roman"/>
          <w:sz w:val="24"/>
          <w:szCs w:val="24"/>
          <w:lang w:val="sr-Cyrl-RS"/>
        </w:rPr>
        <w:t>, на основу Закона о јавним набавкама</w:t>
      </w:r>
      <w:r w:rsidR="00161288">
        <w:rPr>
          <w:lang w:val="sr-Cyrl-RS"/>
        </w:rPr>
        <w:t>.</w:t>
      </w:r>
      <w:r w:rsidR="0089350A">
        <w:rPr>
          <w:lang w:val="sr-Cyrl-RS"/>
        </w:rPr>
        <w:t xml:space="preserve"> </w:t>
      </w:r>
      <w:r w:rsidR="0089350A">
        <w:rPr>
          <w:rFonts w:ascii="Times New Roman" w:hAnsi="Times New Roman"/>
          <w:sz w:val="24"/>
          <w:szCs w:val="24"/>
          <w:lang w:val="sr-Cyrl-RS"/>
        </w:rPr>
        <w:t>Д</w:t>
      </w:r>
      <w:r w:rsidR="00F766E9">
        <w:rPr>
          <w:rFonts w:ascii="Times New Roman" w:hAnsi="Times New Roman"/>
          <w:sz w:val="24"/>
          <w:szCs w:val="24"/>
          <w:lang w:val="sr-Cyrl-RS"/>
        </w:rPr>
        <w:t>одала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је и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да су јавност и експертске групе укључени у рад Одбора и навела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C6E">
        <w:rPr>
          <w:rFonts w:ascii="Times New Roman" w:hAnsi="Times New Roman"/>
          <w:sz w:val="24"/>
          <w:szCs w:val="24"/>
          <w:lang w:val="sr-Cyrl-RS"/>
        </w:rPr>
        <w:t>пример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да је 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„Транспарентност Србија“ </w:t>
      </w:r>
      <w:r w:rsidR="00F766E9">
        <w:rPr>
          <w:rFonts w:ascii="Times New Roman" w:hAnsi="Times New Roman"/>
          <w:sz w:val="24"/>
          <w:szCs w:val="24"/>
          <w:lang w:val="sr-Cyrl-RS"/>
        </w:rPr>
        <w:t>упутила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Одбору предлог да 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793C6E">
        <w:rPr>
          <w:rFonts w:ascii="Times New Roman" w:hAnsi="Times New Roman"/>
          <w:sz w:val="24"/>
          <w:szCs w:val="24"/>
          <w:lang w:val="sr-Cyrl-RS"/>
        </w:rPr>
        <w:t>сви извештаји</w:t>
      </w:r>
      <w:r w:rsidR="00793C6E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C6E">
        <w:rPr>
          <w:rFonts w:ascii="Times New Roman" w:hAnsi="Times New Roman"/>
          <w:sz w:val="24"/>
          <w:szCs w:val="24"/>
          <w:lang w:val="sr-Cyrl-RS"/>
        </w:rPr>
        <w:t>Фискалног савета</w:t>
      </w:r>
      <w:r w:rsidR="00032EBD" w:rsidRP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2EBD">
        <w:rPr>
          <w:rFonts w:ascii="Times New Roman" w:hAnsi="Times New Roman"/>
          <w:sz w:val="24"/>
          <w:szCs w:val="24"/>
          <w:lang w:val="sr-Cyrl-RS"/>
        </w:rPr>
        <w:t>размотре на јавном слушању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032EBD">
        <w:rPr>
          <w:rFonts w:ascii="Times New Roman" w:hAnsi="Times New Roman"/>
          <w:sz w:val="24"/>
          <w:szCs w:val="24"/>
          <w:lang w:val="sr-Cyrl-RS"/>
        </w:rPr>
        <w:t>изврши провера да ли се закони спроводе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2EBD">
        <w:rPr>
          <w:rFonts w:ascii="Times New Roman" w:hAnsi="Times New Roman"/>
          <w:sz w:val="24"/>
          <w:szCs w:val="24"/>
          <w:lang w:val="sr-Cyrl-RS"/>
        </w:rPr>
        <w:t>на ефикасан, ефективан, економичан и законит начин.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417C4B" w:rsidRDefault="00BE012C" w:rsidP="00417C4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991356">
        <w:rPr>
          <w:rFonts w:ascii="Times New Roman" w:hAnsi="Times New Roman"/>
          <w:sz w:val="24"/>
          <w:szCs w:val="24"/>
        </w:rPr>
        <w:t xml:space="preserve">Александар Дамјановић је 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>указао на сличности и разлике у вези са вршењем веома значајних надзорних функција два парламента, као што је надзор над регулаторним телима. Законом о буџету је дефинисана</w:t>
      </w:r>
      <w:r w:rsidR="00531179" w:rsidRPr="00991356">
        <w:rPr>
          <w:rFonts w:ascii="Times New Roman" w:hAnsi="Times New Roman"/>
          <w:sz w:val="24"/>
          <w:szCs w:val="24"/>
        </w:rPr>
        <w:t xml:space="preserve"> надлежност </w:t>
      </w:r>
      <w:r w:rsidR="00991356" w:rsidRPr="00991356">
        <w:rPr>
          <w:rFonts w:ascii="Times New Roman" w:hAnsi="Times New Roman"/>
          <w:sz w:val="24"/>
          <w:szCs w:val="24"/>
        </w:rPr>
        <w:t>Скупштине Црне Горе</w:t>
      </w:r>
      <w:r w:rsidR="00991356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>у односу на шест</w:t>
      </w:r>
      <w:r w:rsidR="00991356" w:rsidRPr="00991356">
        <w:rPr>
          <w:rFonts w:ascii="Times New Roman" w:hAnsi="Times New Roman"/>
          <w:sz w:val="24"/>
          <w:szCs w:val="24"/>
        </w:rPr>
        <w:t xml:space="preserve"> 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>регулаторни</w:t>
      </w:r>
      <w:r w:rsidR="00991356">
        <w:rPr>
          <w:rFonts w:ascii="Times New Roman" w:hAnsi="Times New Roman"/>
          <w:sz w:val="24"/>
          <w:szCs w:val="24"/>
          <w:lang w:val="sr-Cyrl-RS"/>
        </w:rPr>
        <w:t>х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тел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а и то из области 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енергетике, </w:t>
      </w:r>
      <w:r w:rsidR="00991356" w:rsidRPr="00A5583F">
        <w:rPr>
          <w:rFonts w:ascii="Times New Roman" w:hAnsi="Times New Roman"/>
          <w:sz w:val="24"/>
          <w:szCs w:val="24"/>
        </w:rPr>
        <w:t>хартиј</w:t>
      </w:r>
      <w:r w:rsidR="00991356">
        <w:rPr>
          <w:rFonts w:ascii="Times New Roman" w:hAnsi="Times New Roman"/>
          <w:sz w:val="24"/>
          <w:szCs w:val="24"/>
          <w:lang w:val="sr-Cyrl-RS"/>
        </w:rPr>
        <w:t>а</w:t>
      </w:r>
      <w:r w:rsidR="00991356" w:rsidRPr="00A5583F">
        <w:rPr>
          <w:rFonts w:ascii="Times New Roman" w:hAnsi="Times New Roman"/>
          <w:sz w:val="24"/>
          <w:szCs w:val="24"/>
        </w:rPr>
        <w:t xml:space="preserve"> од вредности</w:t>
      </w:r>
      <w:r w:rsidR="00991356">
        <w:rPr>
          <w:rFonts w:ascii="Times New Roman" w:hAnsi="Times New Roman"/>
          <w:sz w:val="24"/>
          <w:szCs w:val="24"/>
          <w:lang w:val="sr-Cyrl-RS"/>
        </w:rPr>
        <w:t>, електронских медија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1356">
        <w:rPr>
          <w:rFonts w:ascii="Times New Roman" w:hAnsi="Times New Roman"/>
          <w:sz w:val="24"/>
          <w:szCs w:val="24"/>
          <w:lang w:val="sr-Cyrl-RS"/>
        </w:rPr>
        <w:t>електронских комуникација</w:t>
      </w:r>
      <w:r w:rsidR="007E7552">
        <w:rPr>
          <w:rFonts w:ascii="Times New Roman" w:hAnsi="Times New Roman"/>
          <w:sz w:val="24"/>
          <w:szCs w:val="24"/>
          <w:lang w:val="sr-Cyrl-RS"/>
        </w:rPr>
        <w:t>,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поштанск</w:t>
      </w:r>
      <w:r w:rsidR="007E7552">
        <w:rPr>
          <w:rFonts w:ascii="Times New Roman" w:hAnsi="Times New Roman"/>
          <w:sz w:val="24"/>
          <w:szCs w:val="24"/>
          <w:lang w:val="sr-Cyrl-RS"/>
        </w:rPr>
        <w:t>е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делатност</w:t>
      </w:r>
      <w:r w:rsidR="007E7552">
        <w:rPr>
          <w:rFonts w:ascii="Times New Roman" w:hAnsi="Times New Roman"/>
          <w:sz w:val="24"/>
          <w:szCs w:val="24"/>
          <w:lang w:val="sr-Cyrl-RS"/>
        </w:rPr>
        <w:t>и</w:t>
      </w:r>
      <w:r w:rsidR="00991356">
        <w:rPr>
          <w:rFonts w:ascii="Times New Roman" w:hAnsi="Times New Roman"/>
          <w:sz w:val="24"/>
          <w:szCs w:val="24"/>
          <w:lang w:val="sr-Cyrl-RS"/>
        </w:rPr>
        <w:t>, лекова и осигурања</w:t>
      </w:r>
      <w:r w:rsidR="00417C4B">
        <w:rPr>
          <w:rFonts w:ascii="Times New Roman" w:hAnsi="Times New Roman"/>
          <w:sz w:val="24"/>
          <w:szCs w:val="24"/>
          <w:lang w:val="sr-Cyrl-RS"/>
        </w:rPr>
        <w:t>. Поред тога, разматра се велики број других извештаја које подносе</w:t>
      </w:r>
      <w:r w:rsidR="00417C4B" w:rsidRP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државни органи, институције и комисије, као што су извештаји о раду Централне банке, Комисије за контролу јавних набавки, Фонда за заштиту депозита, Инвестиционо- развојног фонда и др., </w:t>
      </w:r>
      <w:r w:rsidR="00531179" w:rsidRPr="00417C4B">
        <w:rPr>
          <w:rFonts w:ascii="Times New Roman" w:hAnsi="Times New Roman"/>
          <w:sz w:val="24"/>
          <w:szCs w:val="24"/>
        </w:rPr>
        <w:t>што гово</w:t>
      </w:r>
      <w:r w:rsidR="007E7552">
        <w:rPr>
          <w:rFonts w:ascii="Times New Roman" w:hAnsi="Times New Roman"/>
          <w:sz w:val="24"/>
          <w:szCs w:val="24"/>
        </w:rPr>
        <w:t xml:space="preserve">ри о томе да надзорна функција </w:t>
      </w:r>
      <w:r w:rsidR="007E7552">
        <w:rPr>
          <w:rFonts w:ascii="Times New Roman" w:hAnsi="Times New Roman"/>
          <w:sz w:val="24"/>
          <w:szCs w:val="24"/>
          <w:lang w:val="sr-Cyrl-RS"/>
        </w:rPr>
        <w:t>П</w:t>
      </w:r>
      <w:r w:rsidR="00531179" w:rsidRPr="00417C4B">
        <w:rPr>
          <w:rFonts w:ascii="Times New Roman" w:hAnsi="Times New Roman"/>
          <w:sz w:val="24"/>
          <w:szCs w:val="24"/>
        </w:rPr>
        <w:t>арламента постаје све значајнија у односу на примарну</w:t>
      </w:r>
      <w:r w:rsidR="007E7552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417C4B">
        <w:rPr>
          <w:rFonts w:ascii="Times New Roman" w:hAnsi="Times New Roman"/>
          <w:sz w:val="24"/>
          <w:szCs w:val="24"/>
        </w:rPr>
        <w:t xml:space="preserve"> законодавну функцију.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Због тога је и важна ова</w:t>
      </w:r>
      <w:r w:rsidR="007E7552">
        <w:rPr>
          <w:rFonts w:ascii="Times New Roman" w:hAnsi="Times New Roman"/>
          <w:sz w:val="24"/>
          <w:szCs w:val="24"/>
          <w:lang w:val="sr-Cyrl-RS"/>
        </w:rPr>
        <w:t>ква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размена искуства и добрих пракси два одбора, али и дефинисање неких разлика</w:t>
      </w:r>
      <w:r w:rsidR="0089350A">
        <w:rPr>
          <w:rFonts w:ascii="Times New Roman" w:hAnsi="Times New Roman"/>
          <w:sz w:val="24"/>
          <w:szCs w:val="24"/>
          <w:lang w:val="sr-Cyrl-RS"/>
        </w:rPr>
        <w:t>,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у циљу унапређења праксе.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Default="00BE012C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531179" w:rsidRPr="00F766E9">
        <w:rPr>
          <w:rFonts w:ascii="Times New Roman" w:hAnsi="Times New Roman"/>
          <w:sz w:val="24"/>
          <w:szCs w:val="24"/>
        </w:rPr>
        <w:t>Радојко Обрадовић</w:t>
      </w:r>
      <w:r w:rsidR="00531179" w:rsidRPr="00F766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1179" w:rsidRPr="00F766E9">
        <w:rPr>
          <w:rFonts w:ascii="Times New Roman" w:hAnsi="Times New Roman"/>
          <w:sz w:val="24"/>
          <w:szCs w:val="24"/>
        </w:rPr>
        <w:t>је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похвалио иницијативу и одржавање заједничке седнице два одбора</w:t>
      </w:r>
      <w:r w:rsidR="006B22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>и оценио да је она требало да потекне од чланова одбора</w:t>
      </w:r>
      <w:r w:rsidR="00336224">
        <w:rPr>
          <w:rFonts w:ascii="Times New Roman" w:hAnsi="Times New Roman"/>
          <w:sz w:val="24"/>
          <w:szCs w:val="24"/>
          <w:lang w:val="sr-Cyrl-RS"/>
        </w:rPr>
        <w:t>, који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на међународним скуповима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07F6">
        <w:rPr>
          <w:rFonts w:ascii="Times New Roman" w:hAnsi="Times New Roman"/>
          <w:sz w:val="24"/>
          <w:szCs w:val="24"/>
          <w:lang w:val="sr-Cyrl-RS"/>
        </w:rPr>
        <w:t>добро</w:t>
      </w:r>
      <w:r w:rsidR="007C45E8">
        <w:rPr>
          <w:rFonts w:ascii="Times New Roman" w:hAnsi="Times New Roman"/>
          <w:sz w:val="24"/>
          <w:szCs w:val="24"/>
        </w:rPr>
        <w:t xml:space="preserve"> 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>сарађују</w:t>
      </w:r>
      <w:r w:rsidR="007C45E8">
        <w:rPr>
          <w:rFonts w:ascii="Times New Roman" w:hAnsi="Times New Roman"/>
          <w:sz w:val="24"/>
          <w:szCs w:val="24"/>
        </w:rPr>
        <w:t xml:space="preserve"> 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B22E3" w:rsidRPr="00C62778">
        <w:rPr>
          <w:rFonts w:ascii="Times New Roman" w:hAnsi="Times New Roman"/>
          <w:sz w:val="24"/>
          <w:szCs w:val="24"/>
          <w:lang w:val="sr-Cyrl-RS"/>
        </w:rPr>
        <w:t>разговара</w:t>
      </w:r>
      <w:r w:rsidR="007C45E8">
        <w:rPr>
          <w:rFonts w:ascii="Times New Roman" w:hAnsi="Times New Roman"/>
          <w:sz w:val="24"/>
          <w:szCs w:val="24"/>
          <w:lang w:val="sr-Cyrl-RS"/>
        </w:rPr>
        <w:t>ју</w:t>
      </w:r>
      <w:r w:rsidR="006B22E3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0F94" w:rsidRPr="00C62778">
        <w:rPr>
          <w:rFonts w:ascii="Times New Roman" w:hAnsi="Times New Roman"/>
          <w:sz w:val="24"/>
          <w:szCs w:val="24"/>
          <w:lang w:val="sr-Cyrl-RS"/>
        </w:rPr>
        <w:t>о свим проблемима и заједничким искуствима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10F94">
        <w:rPr>
          <w:rFonts w:ascii="Times New Roman" w:hAnsi="Times New Roman"/>
          <w:sz w:val="24"/>
          <w:szCs w:val="24"/>
          <w:lang w:val="sr-Cyrl-RS"/>
        </w:rPr>
        <w:t>ме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ђусобно и 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члановима одбора </w:t>
      </w:r>
      <w:r w:rsidR="00336224">
        <w:rPr>
          <w:rFonts w:ascii="Times New Roman" w:hAnsi="Times New Roman"/>
          <w:sz w:val="24"/>
          <w:szCs w:val="24"/>
          <w:lang w:val="sr-Cyrl-RS"/>
        </w:rPr>
        <w:t>из Словеније и Хрватске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,</w:t>
      </w:r>
      <w:r w:rsidR="006B22E3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свако 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свом језик</w:t>
      </w:r>
      <w:r w:rsidR="007C45E8">
        <w:rPr>
          <w:rFonts w:ascii="Times New Roman" w:hAnsi="Times New Roman"/>
          <w:sz w:val="24"/>
          <w:szCs w:val="24"/>
          <w:lang w:val="sr-Cyrl-RS"/>
        </w:rPr>
        <w:t>у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разуме</w:t>
      </w:r>
      <w:r w:rsidR="007C45E8">
        <w:rPr>
          <w:rFonts w:ascii="Times New Roman" w:hAnsi="Times New Roman"/>
          <w:sz w:val="24"/>
          <w:szCs w:val="24"/>
          <w:lang w:val="sr-Cyrl-RS"/>
        </w:rPr>
        <w:t>ју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, што је, </w:t>
      </w:r>
      <w:r w:rsidR="00610F94">
        <w:rPr>
          <w:rFonts w:ascii="Times New Roman" w:hAnsi="Times New Roman"/>
          <w:sz w:val="24"/>
          <w:szCs w:val="24"/>
          <w:lang w:val="sr-Cyrl-RS"/>
        </w:rPr>
        <w:t>имајући у виду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C62778">
        <w:rPr>
          <w:rFonts w:ascii="Times New Roman" w:hAnsi="Times New Roman"/>
          <w:sz w:val="24"/>
          <w:szCs w:val="24"/>
          <w:lang w:val="sr-Cyrl-RS"/>
        </w:rPr>
        <w:t>језичке и културолошке разлике</w:t>
      </w:r>
      <w:r w:rsidR="00336224" w:rsidRP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у ЕУ </w:t>
      </w:r>
      <w:r w:rsidR="00C62778">
        <w:rPr>
          <w:rFonts w:ascii="Times New Roman" w:hAnsi="Times New Roman"/>
          <w:sz w:val="24"/>
          <w:szCs w:val="24"/>
          <w:lang w:val="sr-Cyrl-RS"/>
        </w:rPr>
        <w:t>баријере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0F94">
        <w:rPr>
          <w:rFonts w:ascii="Times New Roman" w:hAnsi="Times New Roman"/>
          <w:sz w:val="24"/>
          <w:szCs w:val="24"/>
          <w:lang w:val="sr-Cyrl-RS"/>
        </w:rPr>
        <w:t>изузетно и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позитивно</w:t>
      </w:r>
      <w:r w:rsidR="00610F94">
        <w:rPr>
          <w:rFonts w:ascii="Times New Roman" w:hAnsi="Times New Roman"/>
          <w:sz w:val="24"/>
          <w:szCs w:val="24"/>
          <w:lang w:val="sr-Cyrl-RS"/>
        </w:rPr>
        <w:t>.</w:t>
      </w:r>
      <w:r w:rsidR="006B22E3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Размена 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искуст</w:t>
      </w:r>
      <w:r w:rsidR="007C45E8">
        <w:rPr>
          <w:rFonts w:ascii="Times New Roman" w:hAnsi="Times New Roman"/>
          <w:sz w:val="24"/>
          <w:szCs w:val="24"/>
          <w:lang w:val="sr-Cyrl-RS"/>
        </w:rPr>
        <w:t>а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ва мо</w:t>
      </w:r>
      <w:r w:rsidR="007C45E8">
        <w:rPr>
          <w:rFonts w:ascii="Times New Roman" w:hAnsi="Times New Roman"/>
          <w:sz w:val="24"/>
          <w:szCs w:val="24"/>
          <w:lang w:val="sr-Cyrl-RS"/>
        </w:rPr>
        <w:t>же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свима да помогн</w:t>
      </w:r>
      <w:r w:rsidR="007C45E8">
        <w:rPr>
          <w:rFonts w:ascii="Times New Roman" w:hAnsi="Times New Roman"/>
          <w:sz w:val="24"/>
          <w:szCs w:val="24"/>
          <w:lang w:val="sr-Cyrl-RS"/>
        </w:rPr>
        <w:t>е</w:t>
      </w:r>
      <w:r w:rsidR="009E7B48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не пон</w:t>
      </w:r>
      <w:r w:rsidR="00610F94">
        <w:rPr>
          <w:rFonts w:ascii="Times New Roman" w:hAnsi="Times New Roman"/>
          <w:sz w:val="24"/>
          <w:szCs w:val="24"/>
          <w:lang w:val="sr-Cyrl-RS"/>
        </w:rPr>
        <w:t>а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в</w:t>
      </w:r>
      <w:r w:rsidR="00610F94">
        <w:rPr>
          <w:rFonts w:ascii="Times New Roman" w:hAnsi="Times New Roman"/>
          <w:sz w:val="24"/>
          <w:szCs w:val="24"/>
          <w:lang w:val="sr-Cyrl-RS"/>
        </w:rPr>
        <w:t>љају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грешке других и да 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прихватају 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позитивна искуства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других.</w:t>
      </w:r>
      <w:r w:rsid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0F94">
        <w:rPr>
          <w:rFonts w:ascii="Times New Roman" w:hAnsi="Times New Roman"/>
          <w:sz w:val="24"/>
          <w:szCs w:val="24"/>
          <w:lang w:val="sr-Cyrl-RS"/>
        </w:rPr>
        <w:t>Даљи наставак овакве сарадње зависи о</w:t>
      </w:r>
      <w:r w:rsidR="00281A3E">
        <w:rPr>
          <w:rFonts w:ascii="Times New Roman" w:hAnsi="Times New Roman"/>
          <w:sz w:val="24"/>
          <w:szCs w:val="24"/>
          <w:lang w:val="sr-Cyrl-RS"/>
        </w:rPr>
        <w:t>д посланика</w:t>
      </w:r>
      <w:r w:rsidR="00281A3E" w:rsidRP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1A3E">
        <w:rPr>
          <w:rFonts w:ascii="Times New Roman" w:hAnsi="Times New Roman"/>
          <w:sz w:val="24"/>
          <w:szCs w:val="24"/>
          <w:lang w:val="sr-Cyrl-RS"/>
        </w:rPr>
        <w:t>и њихове иницијативе, избора тема и спремности да се отворено разговара</w:t>
      </w:r>
      <w:r w:rsidR="00610F94">
        <w:rPr>
          <w:rFonts w:ascii="Times New Roman" w:hAnsi="Times New Roman"/>
          <w:sz w:val="24"/>
          <w:szCs w:val="24"/>
          <w:lang w:val="sr-Cyrl-RS"/>
        </w:rPr>
        <w:t>.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Тема ове седнице </w:t>
      </w:r>
      <w:r w:rsidR="006307F6">
        <w:rPr>
          <w:rFonts w:ascii="Times New Roman" w:hAnsi="Times New Roman"/>
          <w:sz w:val="24"/>
          <w:szCs w:val="24"/>
          <w:lang w:val="sr-Cyrl-RS"/>
        </w:rPr>
        <w:t>су потпуно нова искуства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07F6">
        <w:rPr>
          <w:rFonts w:ascii="Times New Roman" w:hAnsi="Times New Roman"/>
          <w:sz w:val="24"/>
          <w:szCs w:val="24"/>
          <w:lang w:val="sr-Cyrl-RS"/>
        </w:rPr>
        <w:t>за наше земље, које су потекле из другог система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без овакве праксе. 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>С</w:t>
      </w:r>
      <w:r w:rsidR="00531179" w:rsidRPr="006307F6">
        <w:rPr>
          <w:rFonts w:ascii="Times New Roman" w:hAnsi="Times New Roman"/>
          <w:sz w:val="24"/>
          <w:szCs w:val="24"/>
        </w:rPr>
        <w:t>ве в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 xml:space="preserve">ише 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 xml:space="preserve">се и </w:t>
      </w:r>
      <w:r w:rsidR="006307F6" w:rsidRPr="006307F6">
        <w:rPr>
          <w:rFonts w:ascii="Times New Roman" w:hAnsi="Times New Roman"/>
          <w:sz w:val="24"/>
          <w:szCs w:val="24"/>
        </w:rPr>
        <w:t xml:space="preserve">у свету 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>говори о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>„</w:t>
      </w:r>
      <w:r w:rsidR="00531179" w:rsidRPr="006307F6">
        <w:rPr>
          <w:rFonts w:ascii="Times New Roman" w:hAnsi="Times New Roman"/>
          <w:sz w:val="24"/>
          <w:szCs w:val="24"/>
        </w:rPr>
        <w:t>четвртој грани власти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>“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6307F6">
        <w:rPr>
          <w:rFonts w:ascii="Times New Roman" w:hAnsi="Times New Roman"/>
          <w:sz w:val="24"/>
          <w:szCs w:val="24"/>
        </w:rPr>
        <w:t xml:space="preserve"> независн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>им</w:t>
      </w:r>
      <w:r w:rsidR="00531179" w:rsidRPr="006307F6">
        <w:rPr>
          <w:rFonts w:ascii="Times New Roman" w:hAnsi="Times New Roman"/>
          <w:sz w:val="24"/>
          <w:szCs w:val="24"/>
        </w:rPr>
        <w:t xml:space="preserve"> регулаторн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>им</w:t>
      </w:r>
      <w:r w:rsidR="00531179" w:rsidRPr="006307F6">
        <w:rPr>
          <w:rFonts w:ascii="Times New Roman" w:hAnsi="Times New Roman"/>
          <w:sz w:val="24"/>
          <w:szCs w:val="24"/>
        </w:rPr>
        <w:t xml:space="preserve"> тел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>им</w:t>
      </w:r>
      <w:r w:rsidR="00531179" w:rsidRPr="006307F6">
        <w:rPr>
          <w:rFonts w:ascii="Times New Roman" w:hAnsi="Times New Roman"/>
          <w:sz w:val="24"/>
          <w:szCs w:val="24"/>
        </w:rPr>
        <w:t>а</w:t>
      </w:r>
      <w:r w:rsidR="006307F6">
        <w:rPr>
          <w:rFonts w:ascii="Times New Roman" w:hAnsi="Times New Roman"/>
          <w:sz w:val="24"/>
          <w:szCs w:val="24"/>
          <w:lang w:val="sr-Cyrl-RS"/>
        </w:rPr>
        <w:t>. Запитао се</w:t>
      </w:r>
      <w:r w:rsidR="00531179"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1179" w:rsidRPr="0004604F">
        <w:rPr>
          <w:rFonts w:ascii="Times New Roman" w:hAnsi="Times New Roman"/>
          <w:sz w:val="24"/>
          <w:szCs w:val="24"/>
        </w:rPr>
        <w:t>да ли у демократск</w:t>
      </w:r>
      <w:r w:rsidR="006307F6" w:rsidRPr="0004604F">
        <w:rPr>
          <w:rFonts w:ascii="Times New Roman" w:hAnsi="Times New Roman"/>
          <w:sz w:val="24"/>
          <w:szCs w:val="24"/>
          <w:lang w:val="sr-Cyrl-RS"/>
        </w:rPr>
        <w:t>о</w:t>
      </w:r>
      <w:r w:rsidR="00531179" w:rsidRPr="0004604F">
        <w:rPr>
          <w:rFonts w:ascii="Times New Roman" w:hAnsi="Times New Roman"/>
          <w:sz w:val="24"/>
          <w:szCs w:val="24"/>
        </w:rPr>
        <w:t xml:space="preserve">м </w:t>
      </w:r>
      <w:r w:rsidR="006307F6" w:rsidRPr="0004604F">
        <w:rPr>
          <w:rFonts w:ascii="Times New Roman" w:hAnsi="Times New Roman"/>
          <w:sz w:val="24"/>
          <w:szCs w:val="24"/>
          <w:lang w:val="sr-Cyrl-RS"/>
        </w:rPr>
        <w:t xml:space="preserve">друштву може да постоји </w:t>
      </w:r>
      <w:r w:rsidR="00531179" w:rsidRPr="0004604F">
        <w:rPr>
          <w:rFonts w:ascii="Times New Roman" w:hAnsi="Times New Roman"/>
          <w:sz w:val="24"/>
          <w:szCs w:val="24"/>
        </w:rPr>
        <w:t>потпуно независн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о тело</w:t>
      </w:r>
      <w:r w:rsidR="00531179" w:rsidRPr="0004604F">
        <w:rPr>
          <w:rFonts w:ascii="Times New Roman" w:hAnsi="Times New Roman"/>
          <w:sz w:val="24"/>
          <w:szCs w:val="24"/>
        </w:rPr>
        <w:t xml:space="preserve">, 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ако га</w:t>
      </w:r>
      <w:r w:rsidR="0004604F" w:rsidRPr="0004604F">
        <w:rPr>
          <w:rFonts w:ascii="Times New Roman" w:hAnsi="Times New Roman"/>
          <w:sz w:val="24"/>
          <w:szCs w:val="24"/>
        </w:rPr>
        <w:t xml:space="preserve"> </w:t>
      </w:r>
      <w:r w:rsidR="00531179" w:rsidRPr="0004604F">
        <w:rPr>
          <w:rFonts w:ascii="Times New Roman" w:hAnsi="Times New Roman"/>
          <w:sz w:val="24"/>
          <w:szCs w:val="24"/>
        </w:rPr>
        <w:t>б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и</w:t>
      </w:r>
      <w:r w:rsidR="00531179" w:rsidRPr="0004604F">
        <w:rPr>
          <w:rFonts w:ascii="Times New Roman" w:hAnsi="Times New Roman"/>
          <w:sz w:val="24"/>
          <w:szCs w:val="24"/>
        </w:rPr>
        <w:t>ра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531179" w:rsidRPr="0004604F">
        <w:rPr>
          <w:rFonts w:ascii="Times New Roman" w:hAnsi="Times New Roman"/>
          <w:sz w:val="24"/>
          <w:szCs w:val="24"/>
        </w:rPr>
        <w:t>о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ли</w:t>
      </w:r>
      <w:r w:rsidR="00531179" w:rsidRPr="0004604F">
        <w:rPr>
          <w:rFonts w:ascii="Times New Roman" w:hAnsi="Times New Roman"/>
          <w:sz w:val="24"/>
          <w:szCs w:val="24"/>
        </w:rPr>
        <w:t>ти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ка у оквиру парламента.</w:t>
      </w:r>
      <w:r w:rsidR="00531179"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Народна скупштина се трудила уназад 15 година да, законима које је доносила, обезбеди независност тих тела и да, што је могуће више, смањи политички утицај на њих</w:t>
      </w:r>
      <w:r w:rsidR="0004604F">
        <w:rPr>
          <w:rFonts w:ascii="Times New Roman" w:hAnsi="Times New Roman"/>
          <w:sz w:val="24"/>
          <w:szCs w:val="24"/>
          <w:lang w:val="sr-Cyrl-RS"/>
        </w:rPr>
        <w:t xml:space="preserve">. Задатак 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Народн</w:t>
      </w:r>
      <w:r w:rsidR="0004604F">
        <w:rPr>
          <w:rFonts w:ascii="Times New Roman" w:hAnsi="Times New Roman"/>
          <w:sz w:val="24"/>
          <w:szCs w:val="24"/>
          <w:lang w:val="sr-Cyrl-RS"/>
        </w:rPr>
        <w:t>е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скупштин</w:t>
      </w:r>
      <w:r w:rsidR="0004604F">
        <w:rPr>
          <w:rFonts w:ascii="Times New Roman" w:hAnsi="Times New Roman"/>
          <w:sz w:val="24"/>
          <w:szCs w:val="24"/>
          <w:lang w:val="sr-Cyrl-RS"/>
        </w:rPr>
        <w:t>е је да</w:t>
      </w:r>
      <w:r w:rsidR="0004604F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531179" w:rsidRPr="00D30D4E">
        <w:rPr>
          <w:rFonts w:ascii="Times New Roman" w:hAnsi="Times New Roman"/>
          <w:sz w:val="24"/>
          <w:szCs w:val="24"/>
        </w:rPr>
        <w:t>помогн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>е</w:t>
      </w:r>
      <w:r w:rsidR="00531179" w:rsidRPr="00D30D4E">
        <w:rPr>
          <w:rFonts w:ascii="Times New Roman" w:hAnsi="Times New Roman"/>
          <w:sz w:val="24"/>
          <w:szCs w:val="24"/>
        </w:rPr>
        <w:t xml:space="preserve"> независним телима да 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постану довољно моћна и јака, али то у великој мери зависи и од </w:t>
      </w:r>
      <w:r w:rsidR="00531179" w:rsidRPr="00D30D4E">
        <w:rPr>
          <w:rFonts w:ascii="Times New Roman" w:hAnsi="Times New Roman"/>
          <w:sz w:val="24"/>
          <w:szCs w:val="24"/>
        </w:rPr>
        <w:t>самих тела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њихове спремности да заузму позицију коју по закону имају и одговарају за послове за које су надлежна</w:t>
      </w:r>
      <w:r w:rsidR="00531179" w:rsidRPr="00D30D4E">
        <w:rPr>
          <w:rFonts w:ascii="Times New Roman" w:hAnsi="Times New Roman"/>
          <w:sz w:val="24"/>
          <w:szCs w:val="24"/>
        </w:rPr>
        <w:t>.</w:t>
      </w:r>
      <w:r w:rsid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6D8">
        <w:rPr>
          <w:rFonts w:ascii="Times New Roman" w:hAnsi="Times New Roman"/>
          <w:sz w:val="24"/>
          <w:szCs w:val="24"/>
          <w:lang w:val="sr-Cyrl-RS"/>
        </w:rPr>
        <w:t>Са друге стране, ако је тело потпуно независно, одлуке које оно доноси могу има</w:t>
      </w:r>
      <w:r w:rsidR="00610F94">
        <w:rPr>
          <w:rFonts w:ascii="Times New Roman" w:hAnsi="Times New Roman"/>
          <w:sz w:val="24"/>
          <w:szCs w:val="24"/>
          <w:lang w:val="sr-Cyrl-RS"/>
        </w:rPr>
        <w:t>ти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озбиљне последице</w:t>
      </w:r>
      <w:r w:rsidR="0018190A">
        <w:rPr>
          <w:rFonts w:ascii="Times New Roman" w:hAnsi="Times New Roman"/>
          <w:sz w:val="24"/>
          <w:szCs w:val="24"/>
          <w:lang w:val="sr-Cyrl-RS"/>
        </w:rPr>
        <w:t>, нарочито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ако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не да</w:t>
      </w:r>
      <w:r w:rsidR="007E7552">
        <w:rPr>
          <w:rFonts w:ascii="Times New Roman" w:hAnsi="Times New Roman"/>
          <w:sz w:val="24"/>
          <w:szCs w:val="24"/>
          <w:lang w:val="sr-Cyrl-RS"/>
        </w:rPr>
        <w:t>ју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позитивн</w:t>
      </w:r>
      <w:r w:rsidR="0018190A">
        <w:rPr>
          <w:rFonts w:ascii="Times New Roman" w:hAnsi="Times New Roman"/>
          <w:sz w:val="24"/>
          <w:szCs w:val="24"/>
          <w:lang w:val="sr-Cyrl-RS"/>
        </w:rPr>
        <w:t>е резултате,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тако да 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се поставља питање на који начин мерити њихову </w:t>
      </w:r>
      <w:r w:rsidR="00DB66D8">
        <w:rPr>
          <w:rFonts w:ascii="Times New Roman" w:hAnsi="Times New Roman"/>
          <w:sz w:val="24"/>
          <w:szCs w:val="24"/>
          <w:lang w:val="sr-Cyrl-RS"/>
        </w:rPr>
        <w:lastRenderedPageBreak/>
        <w:t>одговорност.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Изразио је наду да ће се овакве седнице </w:t>
      </w:r>
      <w:r w:rsidR="007E7552">
        <w:rPr>
          <w:rFonts w:ascii="Times New Roman" w:hAnsi="Times New Roman"/>
          <w:sz w:val="24"/>
          <w:szCs w:val="24"/>
          <w:lang w:val="sr-Cyrl-RS"/>
        </w:rPr>
        <w:t>одбора са интересантним темама</w:t>
      </w:r>
      <w:r w:rsidR="007E7552" w:rsidRPr="00D30D4E">
        <w:rPr>
          <w:rFonts w:ascii="Times New Roman" w:hAnsi="Times New Roman"/>
          <w:sz w:val="24"/>
          <w:szCs w:val="24"/>
          <w:lang w:val="sr-Cyrl-RS"/>
        </w:rPr>
        <w:t xml:space="preserve"> одржавати 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>и у будуће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као и да ће се сарадња наставити и </w:t>
      </w:r>
      <w:r w:rsidR="00AA79BA">
        <w:rPr>
          <w:rFonts w:ascii="Times New Roman" w:hAnsi="Times New Roman"/>
          <w:sz w:val="24"/>
          <w:szCs w:val="24"/>
          <w:lang w:val="sr-Cyrl-RS"/>
        </w:rPr>
        <w:t>на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 вишем нивоу, 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>јер</w:t>
      </w:r>
      <w:r w:rsidR="007E7552" w:rsidRP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7552" w:rsidRPr="00D30D4E">
        <w:rPr>
          <w:rFonts w:ascii="Times New Roman" w:hAnsi="Times New Roman"/>
          <w:sz w:val="24"/>
          <w:szCs w:val="24"/>
          <w:lang w:val="sr-Cyrl-RS"/>
        </w:rPr>
        <w:t>сарадњ</w:t>
      </w:r>
      <w:r w:rsidR="007E7552">
        <w:rPr>
          <w:rFonts w:ascii="Times New Roman" w:hAnsi="Times New Roman"/>
          <w:sz w:val="24"/>
          <w:szCs w:val="24"/>
          <w:lang w:val="sr-Cyrl-RS"/>
        </w:rPr>
        <w:t>а држава у Региону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79BA" w:rsidRPr="00D30D4E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области </w:t>
      </w:r>
      <w:r w:rsidR="00AA79BA" w:rsidRPr="00D30D4E">
        <w:rPr>
          <w:rFonts w:ascii="Times New Roman" w:hAnsi="Times New Roman"/>
          <w:sz w:val="24"/>
          <w:szCs w:val="24"/>
          <w:lang w:val="sr-Cyrl-RS"/>
        </w:rPr>
        <w:t>економиј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е све више добија на 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>значај</w:t>
      </w:r>
      <w:r w:rsidR="007E7552">
        <w:rPr>
          <w:rFonts w:ascii="Times New Roman" w:hAnsi="Times New Roman"/>
          <w:sz w:val="24"/>
          <w:szCs w:val="24"/>
          <w:lang w:val="sr-Cyrl-RS"/>
        </w:rPr>
        <w:t>у</w:t>
      </w:r>
      <w:r w:rsidR="00AA79BA">
        <w:rPr>
          <w:rFonts w:ascii="Times New Roman" w:hAnsi="Times New Roman"/>
          <w:sz w:val="24"/>
          <w:szCs w:val="24"/>
          <w:lang w:val="sr-Cyrl-RS"/>
        </w:rPr>
        <w:t>.</w:t>
      </w:r>
    </w:p>
    <w:p w:rsidR="00AA79BA" w:rsidRPr="00AA79BA" w:rsidRDefault="00AA79BA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A2EEE" w:rsidRDefault="00AA79BA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132A">
        <w:rPr>
          <w:rFonts w:ascii="Times New Roman" w:hAnsi="Times New Roman"/>
          <w:sz w:val="24"/>
          <w:szCs w:val="24"/>
        </w:rPr>
        <w:t>Весна Ковач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7552">
        <w:rPr>
          <w:rFonts w:ascii="Times New Roman" w:hAnsi="Times New Roman"/>
          <w:sz w:val="24"/>
          <w:szCs w:val="24"/>
          <w:lang w:val="sr-Cyrl-RS"/>
        </w:rPr>
        <w:t>напоменула</w:t>
      </w:r>
      <w:r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регулаторно тело за енергетику није у надлежности </w:t>
      </w:r>
      <w:r>
        <w:rPr>
          <w:rFonts w:ascii="Times New Roman" w:hAnsi="Times New Roman"/>
          <w:sz w:val="24"/>
          <w:szCs w:val="24"/>
          <w:lang w:val="sr-Cyrl-RS"/>
        </w:rPr>
        <w:t>Одбор</w:t>
      </w:r>
      <w:r w:rsidR="007E7552">
        <w:rPr>
          <w:rFonts w:ascii="Times New Roman" w:hAnsi="Times New Roman"/>
          <w:sz w:val="24"/>
          <w:szCs w:val="24"/>
          <w:lang w:val="sr-Cyrl-RS"/>
        </w:rPr>
        <w:t>а</w:t>
      </w:r>
      <w:r w:rsidR="007E7552" w:rsidRP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7552">
        <w:rPr>
          <w:rFonts w:ascii="Times New Roman" w:hAnsi="Times New Roman"/>
          <w:sz w:val="24"/>
          <w:szCs w:val="24"/>
          <w:lang w:val="sr-Cyrl-RS"/>
        </w:rPr>
        <w:t>за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финансије, републички буџет и контролу трошења јавних средстава</w:t>
      </w:r>
      <w:r w:rsidR="007E7552">
        <w:rPr>
          <w:rFonts w:ascii="Times New Roman" w:hAnsi="Times New Roman"/>
          <w:sz w:val="24"/>
          <w:szCs w:val="24"/>
          <w:lang w:val="ru-RU"/>
        </w:rPr>
        <w:t>, већ у</w:t>
      </w:r>
      <w:r>
        <w:rPr>
          <w:rFonts w:ascii="Times New Roman" w:hAnsi="Times New Roman"/>
          <w:sz w:val="24"/>
          <w:szCs w:val="24"/>
          <w:lang w:val="sr-Cyrl-RS"/>
        </w:rPr>
        <w:t xml:space="preserve"> надлежност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Одбора за привреду, </w:t>
      </w:r>
      <w:r w:rsidR="007E7552">
        <w:rPr>
          <w:rFonts w:ascii="Times New Roman" w:hAnsi="Times New Roman"/>
          <w:sz w:val="24"/>
          <w:szCs w:val="24"/>
          <w:lang w:val="sr-Cyrl-RS"/>
        </w:rPr>
        <w:t>да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су 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4604F">
        <w:rPr>
          <w:rFonts w:ascii="Times New Roman" w:hAnsi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/>
          <w:sz w:val="24"/>
          <w:szCs w:val="24"/>
          <w:lang w:val="sr-Cyrl-RS"/>
        </w:rPr>
        <w:t>ој</w:t>
      </w:r>
      <w:r w:rsidRPr="0004604F">
        <w:rPr>
          <w:rFonts w:ascii="Times New Roman" w:hAnsi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/>
          <w:sz w:val="24"/>
          <w:szCs w:val="24"/>
          <w:lang w:val="sr-Cyrl-RS"/>
        </w:rPr>
        <w:t>и послови финансија одвојени од послова привреде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за разлику од </w:t>
      </w:r>
      <w:r w:rsidRPr="00991356">
        <w:rPr>
          <w:rFonts w:ascii="Times New Roman" w:hAnsi="Times New Roman"/>
          <w:sz w:val="24"/>
          <w:szCs w:val="24"/>
        </w:rPr>
        <w:t>Скупштине Црне Горе</w:t>
      </w:r>
      <w:r w:rsidR="00BF4DFD">
        <w:rPr>
          <w:rFonts w:ascii="Times New Roman" w:hAnsi="Times New Roman"/>
          <w:sz w:val="24"/>
          <w:szCs w:val="24"/>
          <w:lang w:val="sr-Cyrl-RS"/>
        </w:rPr>
        <w:t>.</w:t>
      </w:r>
    </w:p>
    <w:p w:rsidR="008A2EEE" w:rsidRDefault="008A2EEE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0D4E" w:rsidRDefault="00BF4DFD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1356">
        <w:rPr>
          <w:rFonts w:ascii="Times New Roman" w:hAnsi="Times New Roman"/>
          <w:sz w:val="24"/>
          <w:szCs w:val="24"/>
        </w:rPr>
        <w:t>Александар Дамјановић је</w:t>
      </w:r>
      <w:r>
        <w:rPr>
          <w:rFonts w:ascii="Times New Roman" w:hAnsi="Times New Roman"/>
          <w:sz w:val="24"/>
          <w:szCs w:val="24"/>
          <w:lang w:val="sr-Cyrl-RS"/>
        </w:rPr>
        <w:t xml:space="preserve"> оценио добр</w:t>
      </w:r>
      <w:r w:rsidR="007E7552">
        <w:rPr>
          <w:rFonts w:ascii="Times New Roman" w:hAnsi="Times New Roman"/>
          <w:sz w:val="24"/>
          <w:szCs w:val="24"/>
          <w:lang w:val="sr-Cyrl-RS"/>
        </w:rPr>
        <w:t>им</w:t>
      </w:r>
      <w:r>
        <w:rPr>
          <w:rFonts w:ascii="Times New Roman" w:hAnsi="Times New Roman"/>
          <w:sz w:val="24"/>
          <w:szCs w:val="24"/>
          <w:lang w:val="sr-Cyrl-RS"/>
        </w:rPr>
        <w:t xml:space="preserve"> што су у надлежности</w:t>
      </w:r>
      <w:r w:rsidRP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Одбора </w:t>
      </w:r>
      <w:r w:rsidRPr="00CD2D47">
        <w:rPr>
          <w:rFonts w:ascii="Times New Roman" w:hAnsi="Times New Roman"/>
          <w:sz w:val="24"/>
          <w:szCs w:val="24"/>
          <w:lang w:val="sr-Cyrl-RS"/>
        </w:rPr>
        <w:t>Скупштине Црне Горе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обједињени 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и привреда </w:t>
      </w:r>
      <w:r w:rsidR="008A1B89">
        <w:rPr>
          <w:rFonts w:ascii="Times New Roman" w:hAnsi="Times New Roman"/>
          <w:sz w:val="24"/>
          <w:szCs w:val="24"/>
          <w:lang w:val="sr-Cyrl-RS"/>
        </w:rPr>
        <w:t>и финансије, уз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енергетику и телекомуникације, док је у </w:t>
      </w:r>
      <w:r w:rsidR="008A2EEE" w:rsidRPr="0004604F">
        <w:rPr>
          <w:rFonts w:ascii="Times New Roman" w:hAnsi="Times New Roman"/>
          <w:sz w:val="24"/>
          <w:szCs w:val="24"/>
          <w:lang w:val="sr-Cyrl-RS"/>
        </w:rPr>
        <w:t>Народн</w:t>
      </w:r>
      <w:r w:rsidR="008A2EEE">
        <w:rPr>
          <w:rFonts w:ascii="Times New Roman" w:hAnsi="Times New Roman"/>
          <w:sz w:val="24"/>
          <w:szCs w:val="24"/>
          <w:lang w:val="sr-Cyrl-RS"/>
        </w:rPr>
        <w:t>ој</w:t>
      </w:r>
      <w:r w:rsidR="008A2EEE" w:rsidRPr="0004604F">
        <w:rPr>
          <w:rFonts w:ascii="Times New Roman" w:hAnsi="Times New Roman"/>
          <w:sz w:val="24"/>
          <w:szCs w:val="24"/>
          <w:lang w:val="sr-Cyrl-RS"/>
        </w:rPr>
        <w:t xml:space="preserve"> скупштин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Републике Србије </w:t>
      </w:r>
      <w:r w:rsidR="008A2EEE">
        <w:rPr>
          <w:rFonts w:ascii="Times New Roman" w:hAnsi="Times New Roman"/>
          <w:sz w:val="24"/>
          <w:szCs w:val="24"/>
          <w:lang w:val="sr-Cyrl-RS"/>
        </w:rPr>
        <w:t>то у надлежности три одбора</w:t>
      </w:r>
      <w:r w:rsidR="008A1B89">
        <w:rPr>
          <w:rFonts w:ascii="Times New Roman" w:hAnsi="Times New Roman"/>
          <w:sz w:val="24"/>
          <w:szCs w:val="24"/>
          <w:lang w:val="sr-Cyrl-RS"/>
        </w:rPr>
        <w:t>.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Међутим, иако је добро што су све ове области у надлежности једног одбора, </w:t>
      </w:r>
      <w:r w:rsidR="006503F1">
        <w:rPr>
          <w:rFonts w:ascii="Times New Roman" w:hAnsi="Times New Roman"/>
          <w:sz w:val="24"/>
          <w:szCs w:val="24"/>
          <w:lang w:val="sr-Cyrl-RS"/>
        </w:rPr>
        <w:t>т</w:t>
      </w:r>
      <w:r w:rsidR="008A1B89">
        <w:rPr>
          <w:rFonts w:ascii="Times New Roman" w:hAnsi="Times New Roman"/>
          <w:sz w:val="24"/>
          <w:szCs w:val="24"/>
          <w:lang w:val="sr-Cyrl-RS"/>
        </w:rPr>
        <w:t>о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ипак 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изискује велики напор 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чланова Одбора 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8A1B89">
        <w:rPr>
          <w:rFonts w:ascii="Times New Roman" w:hAnsi="Times New Roman"/>
          <w:sz w:val="24"/>
          <w:szCs w:val="24"/>
          <w:lang w:val="sr-Cyrl-RS"/>
        </w:rPr>
        <w:t xml:space="preserve">често </w:t>
      </w:r>
      <w:r w:rsidR="008A2EEE">
        <w:rPr>
          <w:rFonts w:ascii="Times New Roman" w:hAnsi="Times New Roman"/>
          <w:sz w:val="24"/>
          <w:szCs w:val="24"/>
          <w:lang w:val="sr-Cyrl-RS"/>
        </w:rPr>
        <w:t>недостатак времена да се до краја посвете свим извештајима</w:t>
      </w:r>
      <w:r w:rsidR="008A1B89">
        <w:rPr>
          <w:rFonts w:ascii="Times New Roman" w:hAnsi="Times New Roman"/>
          <w:sz w:val="24"/>
          <w:szCs w:val="24"/>
          <w:lang w:val="sr-Cyrl-RS"/>
        </w:rPr>
        <w:t xml:space="preserve"> и плановима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52B4A">
        <w:rPr>
          <w:rFonts w:ascii="Times New Roman" w:hAnsi="Times New Roman"/>
          <w:sz w:val="24"/>
          <w:szCs w:val="24"/>
          <w:lang w:val="sr-Cyrl-RS"/>
        </w:rPr>
        <w:t>Посебно је у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казао </w:t>
      </w:r>
      <w:r w:rsidR="00752B4A">
        <w:rPr>
          <w:rFonts w:ascii="Times New Roman" w:hAnsi="Times New Roman"/>
          <w:sz w:val="24"/>
          <w:szCs w:val="24"/>
          <w:lang w:val="sr-Cyrl-RS"/>
        </w:rPr>
        <w:t>да су</w:t>
      </w:r>
      <w:r w:rsidR="00C71899" w:rsidRP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1899">
        <w:rPr>
          <w:rFonts w:ascii="Times New Roman" w:hAnsi="Times New Roman"/>
          <w:sz w:val="24"/>
          <w:szCs w:val="24"/>
          <w:lang w:val="sr-Cyrl-RS"/>
        </w:rPr>
        <w:t>донете антикризне мере</w:t>
      </w:r>
      <w:r w:rsidR="00752B4A">
        <w:rPr>
          <w:rFonts w:ascii="Times New Roman" w:hAnsi="Times New Roman"/>
          <w:sz w:val="24"/>
          <w:szCs w:val="24"/>
          <w:lang w:val="sr-Cyrl-RS"/>
        </w:rPr>
        <w:t>, с обзиром на последице финансијске, економске и социјалне кризе</w:t>
      </w:r>
      <w:r w:rsidR="00C71899">
        <w:rPr>
          <w:rFonts w:ascii="Times New Roman" w:hAnsi="Times New Roman"/>
          <w:sz w:val="24"/>
          <w:szCs w:val="24"/>
          <w:lang w:val="sr-Cyrl-RS"/>
        </w:rPr>
        <w:t>. Антикризним мерама се</w:t>
      </w:r>
      <w:r w:rsidR="00752B4A">
        <w:rPr>
          <w:rFonts w:ascii="Times New Roman" w:hAnsi="Times New Roman"/>
          <w:sz w:val="24"/>
          <w:szCs w:val="24"/>
          <w:lang w:val="sr-Cyrl-RS"/>
        </w:rPr>
        <w:t>,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привремено, у </w:t>
      </w:r>
      <w:r w:rsidR="00DD7635">
        <w:rPr>
          <w:rFonts w:ascii="Times New Roman" w:hAnsi="Times New Roman"/>
          <w:sz w:val="24"/>
          <w:szCs w:val="24"/>
          <w:lang w:val="sr-Cyrl-RS"/>
        </w:rPr>
        <w:t>4014. и 2015.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годи</w:t>
      </w:r>
      <w:r w:rsidR="00E76B19">
        <w:rPr>
          <w:rFonts w:ascii="Times New Roman" w:hAnsi="Times New Roman"/>
          <w:sz w:val="24"/>
          <w:szCs w:val="24"/>
          <w:lang w:val="sr-Cyrl-RS"/>
        </w:rPr>
        <w:t>н</w:t>
      </w:r>
      <w:r w:rsidR="00DD7635">
        <w:rPr>
          <w:rFonts w:ascii="Times New Roman" w:hAnsi="Times New Roman"/>
          <w:sz w:val="24"/>
          <w:szCs w:val="24"/>
          <w:lang w:val="sr-Cyrl-RS"/>
        </w:rPr>
        <w:t>и</w:t>
      </w:r>
      <w:r w:rsidR="00E76B19">
        <w:rPr>
          <w:rFonts w:ascii="Times New Roman" w:hAnsi="Times New Roman"/>
          <w:sz w:val="24"/>
          <w:szCs w:val="24"/>
          <w:lang w:val="sr-Cyrl-RS"/>
        </w:rPr>
        <w:t>, вишак прихода над расходима, који остваре регулаторн</w:t>
      </w:r>
      <w:r w:rsidR="00C71899">
        <w:rPr>
          <w:rFonts w:ascii="Times New Roman" w:hAnsi="Times New Roman"/>
          <w:sz w:val="24"/>
          <w:szCs w:val="24"/>
          <w:lang w:val="sr-Cyrl-RS"/>
        </w:rPr>
        <w:t>е агенције,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уплаћује у буџет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71899">
        <w:rPr>
          <w:rFonts w:ascii="Times New Roman" w:hAnsi="Times New Roman"/>
          <w:sz w:val="24"/>
          <w:szCs w:val="24"/>
          <w:lang w:val="sr-Cyrl-RS"/>
        </w:rPr>
        <w:t>З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аконом 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је, иначе, </w:t>
      </w:r>
      <w:r w:rsidR="00E76B19">
        <w:rPr>
          <w:rFonts w:ascii="Times New Roman" w:hAnsi="Times New Roman"/>
          <w:sz w:val="24"/>
          <w:szCs w:val="24"/>
          <w:lang w:val="sr-Cyrl-RS"/>
        </w:rPr>
        <w:t>одређено да тај вишак прихода користи регулаторно тело за потребе јачања регулаторне финкције</w:t>
      </w:r>
      <w:r w:rsidR="00C71899">
        <w:rPr>
          <w:rFonts w:ascii="Times New Roman" w:hAnsi="Times New Roman"/>
          <w:sz w:val="24"/>
          <w:szCs w:val="24"/>
          <w:lang w:val="sr-Cyrl-RS"/>
        </w:rPr>
        <w:t>, тако да је било</w:t>
      </w:r>
      <w:r w:rsidR="00C71899" w:rsidRP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1899">
        <w:rPr>
          <w:rFonts w:ascii="Times New Roman" w:hAnsi="Times New Roman"/>
          <w:sz w:val="24"/>
          <w:szCs w:val="24"/>
          <w:lang w:val="sr-Cyrl-RS"/>
        </w:rPr>
        <w:t>дилема да ли се на тај начин угрожава њихова финансијска независност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71899">
        <w:rPr>
          <w:rFonts w:ascii="Times New Roman" w:hAnsi="Times New Roman"/>
          <w:sz w:val="24"/>
          <w:szCs w:val="24"/>
          <w:lang w:val="sr-Cyrl-RS"/>
        </w:rPr>
        <w:t>Истакао је да је</w:t>
      </w:r>
      <w:r w:rsidR="00C71899" w:rsidRP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законом одређено </w:t>
      </w:r>
      <w:r w:rsidR="00DD7635">
        <w:rPr>
          <w:rFonts w:ascii="Times New Roman" w:hAnsi="Times New Roman"/>
          <w:sz w:val="24"/>
          <w:szCs w:val="24"/>
          <w:lang w:val="sr-Cyrl-RS"/>
        </w:rPr>
        <w:t>за регулаторне агенције за</w:t>
      </w:r>
      <w:r w:rsidR="00DD7635" w:rsidRP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7635">
        <w:rPr>
          <w:rFonts w:ascii="Times New Roman" w:hAnsi="Times New Roman"/>
          <w:sz w:val="24"/>
          <w:szCs w:val="24"/>
          <w:lang w:val="sr-Cyrl-RS"/>
        </w:rPr>
        <w:t>енергетику и електронску комуникацију и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поштанску делатност, да, уколико  у П</w:t>
      </w:r>
      <w:r w:rsidR="00DD7635">
        <w:rPr>
          <w:rFonts w:ascii="Times New Roman" w:hAnsi="Times New Roman"/>
          <w:sz w:val="24"/>
          <w:szCs w:val="24"/>
          <w:lang w:val="sr-Cyrl-RS"/>
        </w:rPr>
        <w:t>арламенту не прође њихов извештај о раду, односно</w:t>
      </w:r>
      <w:r w:rsidR="00DD7635" w:rsidRP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извештај о стању на тржишту, аутоматски 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долази до оставке свих чланова савета тих агенција и </w:t>
      </w:r>
      <w:r w:rsidR="00257702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="00D92BD6">
        <w:rPr>
          <w:rFonts w:ascii="Times New Roman" w:hAnsi="Times New Roman"/>
          <w:sz w:val="24"/>
          <w:szCs w:val="24"/>
          <w:lang w:val="sr-Cyrl-RS"/>
        </w:rPr>
        <w:t>избора за нове чланове.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AA79BA" w:rsidRPr="00AA79BA" w:rsidRDefault="00AA79BA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2336" w:rsidRPr="00812336" w:rsidRDefault="00BE012C" w:rsidP="0081233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812336">
        <w:rPr>
          <w:rFonts w:ascii="Times New Roman" w:hAnsi="Times New Roman"/>
          <w:sz w:val="24"/>
          <w:szCs w:val="24"/>
        </w:rPr>
        <w:t>Милутин Ђукановић је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рекао да је Демократски фронт, опозициона политичка групација,</w:t>
      </w:r>
      <w:r w:rsidR="00531179" w:rsidRPr="00812336">
        <w:rPr>
          <w:rFonts w:ascii="Times New Roman" w:hAnsi="Times New Roman"/>
          <w:sz w:val="24"/>
          <w:szCs w:val="24"/>
        </w:rPr>
        <w:t xml:space="preserve"> предлагала да се 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већи део р</w:t>
      </w:r>
      <w:r w:rsidR="00531179" w:rsidRPr="00812336">
        <w:rPr>
          <w:rFonts w:ascii="Times New Roman" w:hAnsi="Times New Roman"/>
          <w:sz w:val="24"/>
          <w:szCs w:val="24"/>
        </w:rPr>
        <w:t>егулаторн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их агенција</w:t>
      </w:r>
      <w:r w:rsidR="00531179" w:rsidRPr="00812336">
        <w:rPr>
          <w:rFonts w:ascii="Times New Roman" w:hAnsi="Times New Roman"/>
          <w:sz w:val="24"/>
          <w:szCs w:val="24"/>
        </w:rPr>
        <w:t xml:space="preserve"> обједин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и</w:t>
      </w:r>
      <w:r w:rsidR="00531179" w:rsidRPr="00812336">
        <w:rPr>
          <w:rFonts w:ascii="Times New Roman" w:hAnsi="Times New Roman"/>
          <w:sz w:val="24"/>
          <w:szCs w:val="24"/>
        </w:rPr>
        <w:t xml:space="preserve"> у једну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агенцију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812336">
        <w:rPr>
          <w:rFonts w:ascii="Times New Roman" w:hAnsi="Times New Roman"/>
          <w:sz w:val="24"/>
          <w:szCs w:val="24"/>
        </w:rPr>
        <w:t xml:space="preserve"> подељен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у</w:t>
      </w:r>
      <w:r w:rsidR="00531179" w:rsidRPr="00812336">
        <w:rPr>
          <w:rFonts w:ascii="Times New Roman" w:hAnsi="Times New Roman"/>
          <w:sz w:val="24"/>
          <w:szCs w:val="24"/>
        </w:rPr>
        <w:t xml:space="preserve"> по секторима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, односно да одређене службе буду заједничке</w:t>
      </w:r>
      <w:r w:rsidR="006503F1">
        <w:rPr>
          <w:rFonts w:ascii="Times New Roman" w:hAnsi="Times New Roman"/>
          <w:sz w:val="24"/>
          <w:szCs w:val="24"/>
        </w:rPr>
        <w:t>.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С обзиром да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су </w:t>
      </w:r>
      <w:r w:rsidR="006503F1">
        <w:rPr>
          <w:rFonts w:ascii="Times New Roman" w:hAnsi="Times New Roman"/>
          <w:sz w:val="24"/>
          <w:szCs w:val="24"/>
          <w:lang w:val="sr-Cyrl-RS"/>
        </w:rPr>
        <w:t>плате и чланова и</w:t>
      </w:r>
      <w:r w:rsidR="006503F1" w:rsidRPr="007A7F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>запослених</w:t>
      </w:r>
      <w:r w:rsidR="006503F1" w:rsidRPr="00812336">
        <w:rPr>
          <w:rFonts w:ascii="Times New Roman" w:hAnsi="Times New Roman"/>
          <w:sz w:val="24"/>
          <w:szCs w:val="24"/>
        </w:rPr>
        <w:t xml:space="preserve">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>регулаторним агенцијама</w:t>
      </w:r>
      <w:r w:rsidR="006503F1" w:rsidRPr="00812336">
        <w:rPr>
          <w:rFonts w:ascii="Times New Roman" w:hAnsi="Times New Roman"/>
          <w:sz w:val="24"/>
          <w:szCs w:val="24"/>
        </w:rPr>
        <w:t xml:space="preserve"> биле 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>изузетно</w:t>
      </w:r>
      <w:r w:rsidR="006503F1" w:rsidRPr="00812336">
        <w:rPr>
          <w:rFonts w:ascii="Times New Roman" w:hAnsi="Times New Roman"/>
          <w:sz w:val="24"/>
          <w:szCs w:val="24"/>
        </w:rPr>
        <w:t xml:space="preserve"> високе,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неколико пута веће од плата посланика, који их бирају</w:t>
      </w:r>
      <w:r w:rsidR="006503F1">
        <w:rPr>
          <w:rFonts w:ascii="Times New Roman" w:hAnsi="Times New Roman"/>
          <w:sz w:val="24"/>
          <w:szCs w:val="24"/>
          <w:lang w:val="sr-Cyrl-RS"/>
        </w:rPr>
        <w:t>,</w:t>
      </w:r>
      <w:r w:rsidR="006503F1" w:rsidRPr="00812336">
        <w:rPr>
          <w:rFonts w:ascii="Times New Roman" w:hAnsi="Times New Roman"/>
          <w:sz w:val="24"/>
          <w:szCs w:val="24"/>
        </w:rPr>
        <w:t xml:space="preserve"> </w:t>
      </w:r>
      <w:r w:rsidR="00812336" w:rsidRPr="00812336">
        <w:rPr>
          <w:rFonts w:ascii="Times New Roman" w:hAnsi="Times New Roman"/>
          <w:sz w:val="24"/>
          <w:szCs w:val="24"/>
        </w:rPr>
        <w:t xml:space="preserve">Одбор за економију, финансије и буџет </w:t>
      </w:r>
      <w:r w:rsidR="006503F1">
        <w:rPr>
          <w:rFonts w:ascii="Times New Roman" w:hAnsi="Times New Roman"/>
          <w:sz w:val="24"/>
          <w:szCs w:val="24"/>
          <w:lang w:val="sr-Cyrl-RS"/>
        </w:rPr>
        <w:t>је,</w:t>
      </w:r>
      <w:r w:rsidR="006503F1" w:rsidRP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>пре годину дана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2336" w:rsidRPr="00812336">
        <w:rPr>
          <w:rFonts w:ascii="Times New Roman" w:hAnsi="Times New Roman"/>
          <w:sz w:val="24"/>
          <w:szCs w:val="24"/>
        </w:rPr>
        <w:t>п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>ок</w:t>
      </w:r>
      <w:r w:rsidR="00812336" w:rsidRPr="00812336">
        <w:rPr>
          <w:rFonts w:ascii="Times New Roman" w:hAnsi="Times New Roman"/>
          <w:sz w:val="24"/>
          <w:szCs w:val="24"/>
        </w:rPr>
        <w:t>ре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 xml:space="preserve">нуо иницијативу </w:t>
      </w:r>
      <w:r w:rsidR="00812336" w:rsidRPr="00812336">
        <w:rPr>
          <w:rFonts w:ascii="Times New Roman" w:hAnsi="Times New Roman"/>
          <w:sz w:val="24"/>
          <w:szCs w:val="24"/>
        </w:rPr>
        <w:t xml:space="preserve">да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њихове 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>плате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2336" w:rsidRPr="00812336">
        <w:rPr>
          <w:rFonts w:ascii="Times New Roman" w:hAnsi="Times New Roman"/>
          <w:sz w:val="24"/>
          <w:szCs w:val="24"/>
        </w:rPr>
        <w:t>не могу бити веће од посланичких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плата</w:t>
      </w:r>
      <w:r w:rsidR="00812336">
        <w:rPr>
          <w:rFonts w:ascii="Times New Roman" w:hAnsi="Times New Roman"/>
          <w:sz w:val="24"/>
          <w:szCs w:val="24"/>
          <w:lang w:val="sr-Cyrl-RS"/>
        </w:rPr>
        <w:t>. Иницијатива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1B0880">
        <w:rPr>
          <w:rFonts w:ascii="Times New Roman" w:hAnsi="Times New Roman"/>
          <w:sz w:val="24"/>
          <w:szCs w:val="24"/>
          <w:lang w:val="sr-Cyrl-RS"/>
        </w:rPr>
        <w:t>дбора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 је наишла на</w:t>
      </w:r>
      <w:r w:rsidR="00812336" w:rsidRPr="00812336">
        <w:rPr>
          <w:rFonts w:ascii="Times New Roman" w:hAnsi="Times New Roman"/>
          <w:sz w:val="24"/>
          <w:szCs w:val="24"/>
        </w:rPr>
        <w:t xml:space="preserve"> велики отпор 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код 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>регулаторни</w:t>
      </w:r>
      <w:r w:rsidR="00812336">
        <w:rPr>
          <w:rFonts w:ascii="Times New Roman" w:hAnsi="Times New Roman"/>
          <w:sz w:val="24"/>
          <w:szCs w:val="24"/>
          <w:lang w:val="sr-Cyrl-RS"/>
        </w:rPr>
        <w:t>х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 xml:space="preserve"> агенција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, али 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ипак </w:t>
      </w:r>
      <w:r w:rsidR="001B0880">
        <w:rPr>
          <w:rFonts w:ascii="Times New Roman" w:hAnsi="Times New Roman"/>
          <w:sz w:val="24"/>
          <w:szCs w:val="24"/>
          <w:lang w:val="sr-Cyrl-RS"/>
        </w:rPr>
        <w:t>спроводи како је планирано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и предложено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14088">
        <w:rPr>
          <w:rFonts w:ascii="Times New Roman" w:hAnsi="Times New Roman"/>
          <w:sz w:val="24"/>
          <w:szCs w:val="24"/>
          <w:lang w:val="sr-Cyrl-RS"/>
        </w:rPr>
        <w:t>Р</w:t>
      </w:r>
      <w:r w:rsidR="00A14088" w:rsidRPr="00812336">
        <w:rPr>
          <w:rFonts w:ascii="Times New Roman" w:hAnsi="Times New Roman"/>
          <w:sz w:val="24"/>
          <w:szCs w:val="24"/>
          <w:lang w:val="sr-Cyrl-RS"/>
        </w:rPr>
        <w:t>егулаторн</w:t>
      </w:r>
      <w:r w:rsidR="00A14088">
        <w:rPr>
          <w:rFonts w:ascii="Times New Roman" w:hAnsi="Times New Roman"/>
          <w:sz w:val="24"/>
          <w:szCs w:val="24"/>
          <w:lang w:val="sr-Cyrl-RS"/>
        </w:rPr>
        <w:t>е</w:t>
      </w:r>
      <w:r w:rsidR="00A14088" w:rsidRPr="00812336">
        <w:rPr>
          <w:rFonts w:ascii="Times New Roman" w:hAnsi="Times New Roman"/>
          <w:sz w:val="24"/>
          <w:szCs w:val="24"/>
          <w:lang w:val="sr-Cyrl-RS"/>
        </w:rPr>
        <w:t xml:space="preserve"> агенциј</w:t>
      </w:r>
      <w:r w:rsidR="00A14088">
        <w:rPr>
          <w:rFonts w:ascii="Times New Roman" w:hAnsi="Times New Roman"/>
          <w:sz w:val="24"/>
          <w:szCs w:val="24"/>
          <w:lang w:val="sr-Cyrl-RS"/>
        </w:rPr>
        <w:t>е су задужене за борбу против монопола  и регулацију тржишта, а з</w:t>
      </w:r>
      <w:r w:rsidR="001B0880">
        <w:rPr>
          <w:rFonts w:ascii="Times New Roman" w:hAnsi="Times New Roman"/>
          <w:sz w:val="24"/>
          <w:szCs w:val="24"/>
          <w:lang w:val="sr-Cyrl-RS"/>
        </w:rPr>
        <w:t>а контролу и рационалност трошења средстава државног буџета задужена је Државна ревизорска институција</w:t>
      </w:r>
      <w:r w:rsidR="00A14088">
        <w:rPr>
          <w:rFonts w:ascii="Times New Roman" w:hAnsi="Times New Roman"/>
          <w:sz w:val="24"/>
          <w:szCs w:val="24"/>
          <w:lang w:val="sr-Cyrl-RS"/>
        </w:rPr>
        <w:t>. Сенат</w:t>
      </w:r>
      <w:r w:rsidR="00A14088" w:rsidRP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088">
        <w:rPr>
          <w:rFonts w:ascii="Times New Roman" w:hAnsi="Times New Roman"/>
          <w:sz w:val="24"/>
          <w:szCs w:val="24"/>
          <w:lang w:val="sr-Cyrl-RS"/>
        </w:rPr>
        <w:t>Државне ревизорске институције је изабран политичким договором,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три члана из власти, а два из опозиције</w:t>
      </w:r>
      <w:r w:rsidR="006503F1">
        <w:rPr>
          <w:rFonts w:ascii="Times New Roman" w:hAnsi="Times New Roman"/>
          <w:sz w:val="24"/>
          <w:szCs w:val="24"/>
          <w:lang w:val="sr-Cyrl-RS"/>
        </w:rPr>
        <w:t>, међутим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то се није показало штетним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и лошим</w:t>
      </w:r>
      <w:r w:rsidR="00A14088">
        <w:rPr>
          <w:rFonts w:ascii="Times New Roman" w:hAnsi="Times New Roman"/>
          <w:sz w:val="24"/>
          <w:szCs w:val="24"/>
          <w:lang w:val="sr-Cyrl-RS"/>
        </w:rPr>
        <w:t>, јер је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ова институција 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независна и њени извештаји се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редовно </w:t>
      </w:r>
      <w:r w:rsidR="00A14088">
        <w:rPr>
          <w:rFonts w:ascii="Times New Roman" w:hAnsi="Times New Roman"/>
          <w:sz w:val="24"/>
          <w:szCs w:val="24"/>
          <w:lang w:val="sr-Cyrl-RS"/>
        </w:rPr>
        <w:t>прихватају</w:t>
      </w:r>
      <w:r w:rsidR="001B0880">
        <w:rPr>
          <w:rFonts w:ascii="Times New Roman" w:hAnsi="Times New Roman"/>
          <w:sz w:val="24"/>
          <w:szCs w:val="24"/>
          <w:lang w:val="sr-Cyrl-RS"/>
        </w:rPr>
        <w:t>.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Изнео је 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мишљење да су веће манипулације могуће код јавних конкурса, </w:t>
      </w:r>
      <w:r w:rsidR="006503F1">
        <w:rPr>
          <w:rFonts w:ascii="Times New Roman" w:hAnsi="Times New Roman"/>
          <w:sz w:val="24"/>
          <w:szCs w:val="24"/>
          <w:lang w:val="sr-Cyrl-RS"/>
        </w:rPr>
        <w:t>када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се 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лошији 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предлози 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за чланове 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>регулаторни</w:t>
      </w:r>
      <w:r w:rsidR="006503F1">
        <w:rPr>
          <w:rFonts w:ascii="Times New Roman" w:hAnsi="Times New Roman"/>
          <w:sz w:val="24"/>
          <w:szCs w:val="24"/>
          <w:lang w:val="sr-Cyrl-RS"/>
        </w:rPr>
        <w:t>х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агенција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6D08">
        <w:rPr>
          <w:rFonts w:ascii="Times New Roman" w:hAnsi="Times New Roman"/>
          <w:sz w:val="24"/>
          <w:szCs w:val="24"/>
          <w:lang w:val="sr-Cyrl-RS"/>
        </w:rPr>
        <w:t>из</w:t>
      </w:r>
      <w:r w:rsidR="00A14088">
        <w:rPr>
          <w:rFonts w:ascii="Times New Roman" w:hAnsi="Times New Roman"/>
          <w:sz w:val="24"/>
          <w:szCs w:val="24"/>
          <w:lang w:val="sr-Cyrl-RS"/>
        </w:rPr>
        <w:t>гласа</w:t>
      </w:r>
      <w:r w:rsidR="006503F1">
        <w:rPr>
          <w:rFonts w:ascii="Times New Roman" w:hAnsi="Times New Roman"/>
          <w:sz w:val="24"/>
          <w:szCs w:val="24"/>
          <w:lang w:val="sr-Cyrl-RS"/>
        </w:rPr>
        <w:t>ва</w:t>
      </w:r>
      <w:r w:rsidR="008E6D08">
        <w:rPr>
          <w:rFonts w:ascii="Times New Roman" w:hAnsi="Times New Roman"/>
          <w:sz w:val="24"/>
          <w:szCs w:val="24"/>
          <w:lang w:val="sr-Cyrl-RS"/>
        </w:rPr>
        <w:t>ју већином гласова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на одборима</w:t>
      </w:r>
      <w:r w:rsidR="008E6D08">
        <w:rPr>
          <w:rFonts w:ascii="Times New Roman" w:hAnsi="Times New Roman"/>
          <w:sz w:val="24"/>
          <w:szCs w:val="24"/>
          <w:lang w:val="sr-Cyrl-RS"/>
        </w:rPr>
        <w:t>.</w:t>
      </w:r>
    </w:p>
    <w:p w:rsidR="008E6D08" w:rsidRDefault="008E6D08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Default="008E6D08" w:rsidP="008E6D08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66E9">
        <w:rPr>
          <w:rFonts w:ascii="Times New Roman" w:hAnsi="Times New Roman"/>
          <w:sz w:val="24"/>
          <w:szCs w:val="24"/>
        </w:rPr>
        <w:t>Радојко Обрадовић</w:t>
      </w:r>
      <w:r w:rsidRPr="00F766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66E9">
        <w:rPr>
          <w:rFonts w:ascii="Times New Roman" w:hAnsi="Times New Roman"/>
          <w:sz w:val="24"/>
          <w:szCs w:val="24"/>
        </w:rPr>
        <w:t>је</w:t>
      </w:r>
      <w:r w:rsidR="008527C9">
        <w:rPr>
          <w:rFonts w:ascii="Times New Roman" w:hAnsi="Times New Roman"/>
          <w:sz w:val="24"/>
          <w:szCs w:val="24"/>
          <w:lang w:val="sr-Cyrl-RS"/>
        </w:rPr>
        <w:t>, говорећи о</w:t>
      </w:r>
      <w:r w:rsidR="00D9132E" w:rsidRP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132E">
        <w:rPr>
          <w:rFonts w:ascii="Times New Roman" w:hAnsi="Times New Roman"/>
          <w:sz w:val="24"/>
          <w:szCs w:val="24"/>
          <w:lang w:val="sr-Cyrl-RS"/>
        </w:rPr>
        <w:t>разлик</w:t>
      </w:r>
      <w:r w:rsidR="008527C9">
        <w:rPr>
          <w:rFonts w:ascii="Times New Roman" w:hAnsi="Times New Roman"/>
          <w:sz w:val="24"/>
          <w:szCs w:val="24"/>
          <w:lang w:val="sr-Cyrl-RS"/>
        </w:rPr>
        <w:t>а</w:t>
      </w:r>
      <w:r w:rsidR="00D9132E">
        <w:rPr>
          <w:rFonts w:ascii="Times New Roman" w:hAnsi="Times New Roman"/>
          <w:sz w:val="24"/>
          <w:szCs w:val="24"/>
          <w:lang w:val="sr-Cyrl-RS"/>
        </w:rPr>
        <w:t>м</w:t>
      </w:r>
      <w:r w:rsidR="008527C9">
        <w:rPr>
          <w:rFonts w:ascii="Times New Roman" w:hAnsi="Times New Roman"/>
          <w:sz w:val="24"/>
          <w:szCs w:val="24"/>
          <w:lang w:val="sr-Cyrl-RS"/>
        </w:rPr>
        <w:t>а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у надлежностима ов</w:t>
      </w:r>
      <w:r>
        <w:rPr>
          <w:rFonts w:ascii="Times New Roman" w:hAnsi="Times New Roman"/>
          <w:sz w:val="24"/>
          <w:szCs w:val="24"/>
          <w:lang w:val="sr-Cyrl-RS"/>
        </w:rPr>
        <w:t>а два одбора</w:t>
      </w:r>
      <w:r w:rsidR="00D9132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рекао </w:t>
      </w:r>
      <w:r>
        <w:rPr>
          <w:rFonts w:ascii="Times New Roman" w:hAnsi="Times New Roman"/>
          <w:sz w:val="24"/>
          <w:szCs w:val="24"/>
          <w:lang w:val="sr-Cyrl-RS"/>
        </w:rPr>
        <w:t xml:space="preserve">да је у надлежности Одбора за </w:t>
      </w:r>
      <w:r w:rsidRPr="00CD2D47">
        <w:rPr>
          <w:rFonts w:ascii="Times New Roman" w:hAnsi="Times New Roman"/>
          <w:sz w:val="24"/>
          <w:szCs w:val="24"/>
          <w:lang w:val="ru-RU"/>
        </w:rPr>
        <w:t>финансије, републички буџет и контролу трошења јавних средстава</w:t>
      </w:r>
      <w:r>
        <w:rPr>
          <w:rFonts w:ascii="Times New Roman" w:hAnsi="Times New Roman"/>
          <w:sz w:val="24"/>
          <w:szCs w:val="24"/>
          <w:lang w:val="ru-RU"/>
        </w:rPr>
        <w:t xml:space="preserve"> контрола 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812336">
        <w:rPr>
          <w:rFonts w:ascii="Times New Roman" w:hAnsi="Times New Roman"/>
          <w:sz w:val="24"/>
          <w:szCs w:val="24"/>
          <w:lang w:val="sr-Cyrl-RS"/>
        </w:rPr>
        <w:t>егулаторн</w:t>
      </w:r>
      <w:r>
        <w:rPr>
          <w:rFonts w:ascii="Times New Roman" w:hAnsi="Times New Roman"/>
          <w:sz w:val="24"/>
          <w:szCs w:val="24"/>
          <w:lang w:val="sr-Cyrl-RS"/>
        </w:rPr>
        <w:t xml:space="preserve">их </w:t>
      </w:r>
      <w:r>
        <w:rPr>
          <w:rFonts w:ascii="Times New Roman" w:hAnsi="Times New Roman"/>
          <w:sz w:val="24"/>
          <w:szCs w:val="24"/>
          <w:lang w:val="ru-RU"/>
        </w:rPr>
        <w:t>тела</w:t>
      </w:r>
      <w:r w:rsidR="00733D30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која не производе доходак</w:t>
      </w:r>
      <w:r w:rsidR="00D9132E">
        <w:rPr>
          <w:rFonts w:ascii="Times New Roman" w:hAnsi="Times New Roman"/>
          <w:sz w:val="24"/>
          <w:szCs w:val="24"/>
          <w:lang w:val="ru-RU"/>
        </w:rPr>
        <w:t xml:space="preserve"> и немају вишак </w:t>
      </w:r>
      <w:r w:rsidR="00D9132E">
        <w:rPr>
          <w:rFonts w:ascii="Times New Roman" w:hAnsi="Times New Roman"/>
          <w:sz w:val="24"/>
          <w:szCs w:val="24"/>
          <w:lang w:val="sr-Cyrl-RS"/>
        </w:rPr>
        <w:t>прихода</w:t>
      </w:r>
      <w:r>
        <w:rPr>
          <w:rFonts w:ascii="Times New Roman" w:hAnsi="Times New Roman"/>
          <w:sz w:val="24"/>
          <w:szCs w:val="24"/>
          <w:lang w:val="ru-RU"/>
        </w:rPr>
        <w:t xml:space="preserve">, као што су Фискални савет и </w:t>
      </w:r>
      <w:r>
        <w:rPr>
          <w:rFonts w:ascii="Times New Roman" w:hAnsi="Times New Roman"/>
          <w:sz w:val="24"/>
          <w:szCs w:val="24"/>
          <w:lang w:val="sr-Cyrl-RS"/>
        </w:rPr>
        <w:t>Државна ревизорска институција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, док, у складу са законима, Народна банка Србије све вишкове усмерава у буџет Републике Србије. У овом </w:t>
      </w:r>
      <w:r w:rsidR="00D9132E">
        <w:rPr>
          <w:rFonts w:ascii="Times New Roman" w:hAnsi="Times New Roman"/>
          <w:sz w:val="24"/>
          <w:szCs w:val="24"/>
          <w:lang w:val="sr-Cyrl-RS"/>
        </w:rPr>
        <w:lastRenderedPageBreak/>
        <w:t>сазиву, од 31. маја 2012. године, од седам</w:t>
      </w:r>
      <w:r w:rsidR="003B68C1" w:rsidRP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68C1">
        <w:rPr>
          <w:rFonts w:ascii="Times New Roman" w:hAnsi="Times New Roman"/>
          <w:sz w:val="24"/>
          <w:szCs w:val="24"/>
          <w:lang w:val="sr-Cyrl-RS"/>
        </w:rPr>
        <w:t>р</w:t>
      </w:r>
      <w:r w:rsidR="003B68C1" w:rsidRPr="00812336">
        <w:rPr>
          <w:rFonts w:ascii="Times New Roman" w:hAnsi="Times New Roman"/>
          <w:sz w:val="24"/>
          <w:szCs w:val="24"/>
          <w:lang w:val="sr-Cyrl-RS"/>
        </w:rPr>
        <w:t>егулаторн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их </w:t>
      </w:r>
      <w:r w:rsidR="00D9132E">
        <w:rPr>
          <w:rFonts w:ascii="Times New Roman" w:hAnsi="Times New Roman"/>
          <w:sz w:val="24"/>
          <w:szCs w:val="24"/>
          <w:lang w:val="sr-Cyrl-RS"/>
        </w:rPr>
        <w:t>тела</w:t>
      </w:r>
      <w:r w:rsidR="003B68C1">
        <w:rPr>
          <w:rFonts w:ascii="Times New Roman" w:hAnsi="Times New Roman"/>
          <w:sz w:val="24"/>
          <w:szCs w:val="24"/>
          <w:lang w:val="sr-Cyrl-RS"/>
        </w:rPr>
        <w:t>, чија контрола је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68C1">
        <w:rPr>
          <w:rFonts w:ascii="Times New Roman" w:hAnsi="Times New Roman"/>
          <w:sz w:val="24"/>
          <w:szCs w:val="24"/>
          <w:lang w:val="sr-Cyrl-RS"/>
        </w:rPr>
        <w:t>у надлежности Одбора, четири су образована у претходном сазиву и фунционишу у том саставу и даље, у зависности од дужине трајања мандата, када се бирају нови чланови.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68C1" w:rsidRPr="00793C6E">
        <w:rPr>
          <w:rFonts w:ascii="Times New Roman" w:hAnsi="Times New Roman"/>
          <w:sz w:val="24"/>
          <w:szCs w:val="24"/>
        </w:rPr>
        <w:t>Републичк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>а</w:t>
      </w:r>
      <w:r w:rsidR="003B68C1" w:rsidRPr="00793C6E">
        <w:rPr>
          <w:rFonts w:ascii="Times New Roman" w:hAnsi="Times New Roman"/>
          <w:sz w:val="24"/>
          <w:szCs w:val="24"/>
        </w:rPr>
        <w:t xml:space="preserve"> комисиј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>а</w:t>
      </w:r>
      <w:r w:rsidR="003B68C1" w:rsidRPr="00793C6E">
        <w:rPr>
          <w:rFonts w:ascii="Times New Roman" w:hAnsi="Times New Roman"/>
          <w:sz w:val="24"/>
          <w:szCs w:val="24"/>
        </w:rPr>
        <w:t xml:space="preserve"> за заштиту права у поступцима јавних набавки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је образована у овом сазиву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>, на основу Закона о јавним набавкама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који је усвојен </w:t>
      </w:r>
      <w:r w:rsidR="003B68C1">
        <w:rPr>
          <w:rFonts w:ascii="Times New Roman" w:hAnsi="Times New Roman"/>
          <w:sz w:val="24"/>
          <w:szCs w:val="24"/>
        </w:rPr>
        <w:t>29. децемб</w:t>
      </w:r>
      <w:r w:rsidR="003B68C1" w:rsidRPr="003B68C1">
        <w:rPr>
          <w:rFonts w:ascii="Times New Roman" w:hAnsi="Times New Roman"/>
          <w:sz w:val="24"/>
          <w:szCs w:val="24"/>
        </w:rPr>
        <w:t>р</w:t>
      </w:r>
      <w:r w:rsidR="003B68C1">
        <w:rPr>
          <w:rFonts w:ascii="Times New Roman" w:hAnsi="Times New Roman"/>
          <w:sz w:val="24"/>
          <w:szCs w:val="24"/>
          <w:lang w:val="sr-Cyrl-RS"/>
        </w:rPr>
        <w:t>а</w:t>
      </w:r>
      <w:r w:rsidR="003B68C1" w:rsidRPr="003B68C1">
        <w:rPr>
          <w:rFonts w:ascii="Times New Roman" w:hAnsi="Times New Roman"/>
          <w:sz w:val="24"/>
          <w:szCs w:val="24"/>
        </w:rPr>
        <w:t xml:space="preserve"> 2012.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године. Једино је члановима Савета Државне ревизорске институције истекао мандат 2012. године и изабран је нови састав. Промењен је и гувернер Народне банке Србије, јер је 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претходни </w:t>
      </w:r>
      <w:r w:rsidR="003B68C1">
        <w:rPr>
          <w:rFonts w:ascii="Times New Roman" w:hAnsi="Times New Roman"/>
          <w:sz w:val="24"/>
          <w:szCs w:val="24"/>
          <w:lang w:val="sr-Cyrl-RS"/>
        </w:rPr>
        <w:t>поднео оставку</w:t>
      </w:r>
      <w:r w:rsidR="005E5A19">
        <w:rPr>
          <w:rFonts w:ascii="Times New Roman" w:hAnsi="Times New Roman"/>
          <w:sz w:val="24"/>
          <w:szCs w:val="24"/>
          <w:lang w:val="sr-Cyrl-RS"/>
        </w:rPr>
        <w:t>, али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промењен је 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Закон о Народне банке Србије, 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којим </w:t>
      </w:r>
      <w:r w:rsidR="003B68C1">
        <w:rPr>
          <w:rFonts w:ascii="Times New Roman" w:hAnsi="Times New Roman"/>
          <w:sz w:val="24"/>
          <w:szCs w:val="24"/>
          <w:lang w:val="sr-Cyrl-RS"/>
        </w:rPr>
        <w:t>се другачије бира Савет гувернера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који је изабран у новом саставу. Само ова два тела</w:t>
      </w:r>
      <w:r w:rsidR="00733D30">
        <w:rPr>
          <w:rFonts w:ascii="Times New Roman" w:hAnsi="Times New Roman"/>
          <w:sz w:val="24"/>
          <w:szCs w:val="24"/>
          <w:lang w:val="sr-Cyrl-RS"/>
        </w:rPr>
        <w:t>,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D30" w:rsidRPr="00793C6E">
        <w:rPr>
          <w:rFonts w:ascii="Times New Roman" w:hAnsi="Times New Roman"/>
          <w:sz w:val="24"/>
          <w:szCs w:val="24"/>
        </w:rPr>
        <w:t>Републичк</w:t>
      </w:r>
      <w:r w:rsidR="00733D30" w:rsidRPr="00793C6E">
        <w:rPr>
          <w:rFonts w:ascii="Times New Roman" w:hAnsi="Times New Roman"/>
          <w:sz w:val="24"/>
          <w:szCs w:val="24"/>
          <w:lang w:val="sr-Cyrl-RS"/>
        </w:rPr>
        <w:t>а</w:t>
      </w:r>
      <w:r w:rsidR="00733D30" w:rsidRPr="00793C6E">
        <w:rPr>
          <w:rFonts w:ascii="Times New Roman" w:hAnsi="Times New Roman"/>
          <w:sz w:val="24"/>
          <w:szCs w:val="24"/>
        </w:rPr>
        <w:t xml:space="preserve"> комисиј</w:t>
      </w:r>
      <w:r w:rsidR="00733D30" w:rsidRPr="00793C6E">
        <w:rPr>
          <w:rFonts w:ascii="Times New Roman" w:hAnsi="Times New Roman"/>
          <w:sz w:val="24"/>
          <w:szCs w:val="24"/>
          <w:lang w:val="sr-Cyrl-RS"/>
        </w:rPr>
        <w:t>а</w:t>
      </w:r>
      <w:r w:rsidR="00733D30" w:rsidRPr="00793C6E">
        <w:rPr>
          <w:rFonts w:ascii="Times New Roman" w:hAnsi="Times New Roman"/>
          <w:sz w:val="24"/>
          <w:szCs w:val="24"/>
        </w:rPr>
        <w:t xml:space="preserve"> за заштиту права у поступцима јавних набавки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 и Савет гувернера Народне банке Србије, 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имају нове саставе, док </w:t>
      </w:r>
      <w:r w:rsidR="00733D30">
        <w:rPr>
          <w:rFonts w:ascii="Times New Roman" w:hAnsi="Times New Roman"/>
          <w:sz w:val="24"/>
          <w:szCs w:val="24"/>
          <w:lang w:val="sr-Cyrl-RS"/>
        </w:rPr>
        <w:t>је састав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остали</w:t>
      </w:r>
      <w:r w:rsidR="00733D30">
        <w:rPr>
          <w:rFonts w:ascii="Times New Roman" w:hAnsi="Times New Roman"/>
          <w:sz w:val="24"/>
          <w:szCs w:val="24"/>
          <w:lang w:val="sr-Cyrl-RS"/>
        </w:rPr>
        <w:t>х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из претходног сазива.</w:t>
      </w:r>
      <w:r w:rsidR="005E5A19" w:rsidRPr="005E5A19">
        <w:rPr>
          <w:rFonts w:ascii="Times New Roman" w:hAnsi="Times New Roman"/>
          <w:sz w:val="24"/>
          <w:szCs w:val="24"/>
        </w:rPr>
        <w:t xml:space="preserve"> </w:t>
      </w:r>
      <w:r w:rsidR="005E5A19">
        <w:rPr>
          <w:rFonts w:ascii="Times New Roman" w:hAnsi="Times New Roman"/>
          <w:sz w:val="24"/>
          <w:szCs w:val="24"/>
        </w:rPr>
        <w:t>Комисиј</w:t>
      </w:r>
      <w:r w:rsidR="005E5A19">
        <w:rPr>
          <w:rFonts w:ascii="Times New Roman" w:hAnsi="Times New Roman"/>
          <w:sz w:val="24"/>
          <w:szCs w:val="24"/>
          <w:lang w:val="sr-Cyrl-RS"/>
        </w:rPr>
        <w:t>а</w:t>
      </w:r>
      <w:r w:rsidR="00E97C84">
        <w:rPr>
          <w:rFonts w:ascii="Times New Roman" w:hAnsi="Times New Roman"/>
          <w:sz w:val="24"/>
          <w:szCs w:val="24"/>
        </w:rPr>
        <w:t xml:space="preserve"> </w:t>
      </w:r>
      <w:r w:rsidR="005E5A19" w:rsidRPr="00A5583F">
        <w:rPr>
          <w:rFonts w:ascii="Times New Roman" w:hAnsi="Times New Roman"/>
          <w:sz w:val="24"/>
          <w:szCs w:val="24"/>
        </w:rPr>
        <w:t>за хартије од вредности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би требало да има одређене вишкове, али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их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нема, јер је тржиште хартија од вредности нестало 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још </w:t>
      </w:r>
      <w:r w:rsidR="005E5A19">
        <w:rPr>
          <w:rFonts w:ascii="Times New Roman" w:hAnsi="Times New Roman"/>
          <w:sz w:val="24"/>
          <w:szCs w:val="24"/>
          <w:lang w:val="sr-Cyrl-RS"/>
        </w:rPr>
        <w:t>пре неколико година. Оценио је да озбиљан проблем представљају различите плате у сваком од ових р</w:t>
      </w:r>
      <w:r w:rsidR="005E5A19" w:rsidRPr="00812336">
        <w:rPr>
          <w:rFonts w:ascii="Times New Roman" w:hAnsi="Times New Roman"/>
          <w:sz w:val="24"/>
          <w:szCs w:val="24"/>
          <w:lang w:val="sr-Cyrl-RS"/>
        </w:rPr>
        <w:t>егулаторн</w:t>
      </w:r>
      <w:r w:rsidR="005E5A19">
        <w:rPr>
          <w:rFonts w:ascii="Times New Roman" w:hAnsi="Times New Roman"/>
          <w:sz w:val="24"/>
          <w:szCs w:val="24"/>
          <w:lang w:val="sr-Cyrl-RS"/>
        </w:rPr>
        <w:t>их тела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и да је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тешко утврдити основе и услове за утврђивање плата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33D30">
        <w:rPr>
          <w:rFonts w:ascii="Times New Roman" w:hAnsi="Times New Roman"/>
          <w:sz w:val="24"/>
          <w:szCs w:val="24"/>
          <w:lang w:val="sr-Cyrl-RS"/>
        </w:rPr>
        <w:t>Изнео је да би р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ешење за овај проблем </w:t>
      </w:r>
      <w:r w:rsidR="00733D30">
        <w:rPr>
          <w:rFonts w:ascii="Times New Roman" w:hAnsi="Times New Roman"/>
          <w:sz w:val="24"/>
          <w:szCs w:val="24"/>
          <w:lang w:val="sr-Cyrl-RS"/>
        </w:rPr>
        <w:t>било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као што је 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то </w:t>
      </w:r>
      <w:r w:rsidR="00BC2EFE">
        <w:rPr>
          <w:rFonts w:ascii="Times New Roman" w:hAnsi="Times New Roman"/>
          <w:sz w:val="24"/>
          <w:szCs w:val="24"/>
          <w:lang w:val="sr-Cyrl-RS"/>
        </w:rPr>
        <w:t>урађено у Словенији, да се донесе закон о платним разредима. Поред тога, истакао је да наши закони предвиђају различите облике извештавања од стране ових р</w:t>
      </w:r>
      <w:r w:rsidR="00BC2EFE" w:rsidRPr="00812336">
        <w:rPr>
          <w:rFonts w:ascii="Times New Roman" w:hAnsi="Times New Roman"/>
          <w:sz w:val="24"/>
          <w:szCs w:val="24"/>
          <w:lang w:val="sr-Cyrl-RS"/>
        </w:rPr>
        <w:t>егулаторн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их тела. Већина има обавезу да до 31. марта достави годишњи извештај о раду за претхону годину, а </w:t>
      </w:r>
      <w:r w:rsidR="00733D30">
        <w:rPr>
          <w:rFonts w:ascii="Times New Roman" w:hAnsi="Times New Roman"/>
          <w:sz w:val="24"/>
          <w:szCs w:val="24"/>
          <w:lang w:val="sr-Cyrl-RS"/>
        </w:rPr>
        <w:t>да на крају године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доставе финансијске планове. Они, такође, достављају и посебне извештаје, као што су извештај Народне банке Србије о монетарној политици и извештај Државне ревизорске институције о завршном рачуну буџета и појединачн</w:t>
      </w:r>
      <w:r w:rsidR="00C806F5">
        <w:rPr>
          <w:rFonts w:ascii="Times New Roman" w:hAnsi="Times New Roman"/>
          <w:sz w:val="24"/>
          <w:szCs w:val="24"/>
          <w:lang w:val="sr-Cyrl-RS"/>
        </w:rPr>
        <w:t>и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извештај</w:t>
      </w:r>
      <w:r w:rsidR="00C806F5">
        <w:rPr>
          <w:rFonts w:ascii="Times New Roman" w:hAnsi="Times New Roman"/>
          <w:sz w:val="24"/>
          <w:szCs w:val="24"/>
          <w:lang w:val="sr-Cyrl-RS"/>
        </w:rPr>
        <w:t>и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о свакој ивршеној ревизиј</w:t>
      </w:r>
      <w:r w:rsidR="00183EB3">
        <w:rPr>
          <w:rFonts w:ascii="Times New Roman" w:hAnsi="Times New Roman"/>
          <w:sz w:val="24"/>
          <w:szCs w:val="24"/>
          <w:lang w:val="sr-Cyrl-RS"/>
        </w:rPr>
        <w:t>и</w:t>
      </w:r>
      <w:r w:rsidR="00E97C84">
        <w:rPr>
          <w:sz w:val="20"/>
          <w:szCs w:val="20"/>
          <w:lang w:val="sr-Cyrl-RS"/>
        </w:rPr>
        <w:t xml:space="preserve"> </w:t>
      </w:r>
      <w:r w:rsidR="00E97C84">
        <w:rPr>
          <w:rFonts w:ascii="Times New Roman" w:hAnsi="Times New Roman"/>
          <w:sz w:val="24"/>
          <w:szCs w:val="24"/>
          <w:lang w:val="sr-Cyrl-RS"/>
        </w:rPr>
        <w:t>финансијских извештаја</w:t>
      </w:r>
      <w:r w:rsidR="00183EB3" w:rsidRPr="00183EB3">
        <w:rPr>
          <w:rFonts w:ascii="Times New Roman" w:hAnsi="Times New Roman"/>
          <w:sz w:val="24"/>
          <w:szCs w:val="24"/>
          <w:lang w:val="sr-Cyrl-RS"/>
        </w:rPr>
        <w:t xml:space="preserve"> и правилности пословања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ревидираних субјеката</w:t>
      </w:r>
      <w:r w:rsidR="00183EB3">
        <w:rPr>
          <w:rFonts w:ascii="Times New Roman" w:hAnsi="Times New Roman"/>
          <w:sz w:val="24"/>
          <w:szCs w:val="24"/>
          <w:lang w:val="sr-Cyrl-RS"/>
        </w:rPr>
        <w:t>. При томе</w:t>
      </w:r>
      <w:r w:rsidR="00733D30">
        <w:rPr>
          <w:rFonts w:ascii="Times New Roman" w:hAnsi="Times New Roman"/>
          <w:sz w:val="24"/>
          <w:szCs w:val="24"/>
          <w:lang w:val="sr-Cyrl-RS"/>
        </w:rPr>
        <w:t>,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Народна скупштина има различит однос према тим извештајима, о некима се расправља у плануму и гласа</w:t>
      </w:r>
      <w:r w:rsidR="00C806F5">
        <w:rPr>
          <w:rFonts w:ascii="Times New Roman" w:hAnsi="Times New Roman"/>
          <w:sz w:val="24"/>
          <w:szCs w:val="24"/>
          <w:lang w:val="sr-Cyrl-RS"/>
        </w:rPr>
        <w:t>, а о некима се расправља на седницама одбора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. Пословником Народне скупштине </w:t>
      </w:r>
      <w:r w:rsidR="00E97C84">
        <w:rPr>
          <w:rFonts w:ascii="Times New Roman" w:hAnsi="Times New Roman"/>
          <w:sz w:val="24"/>
          <w:szCs w:val="24"/>
          <w:lang w:val="sr-Cyrl-RS"/>
        </w:rPr>
        <w:t>је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пре три године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EB3">
        <w:rPr>
          <w:rFonts w:ascii="Times New Roman" w:hAnsi="Times New Roman"/>
          <w:sz w:val="24"/>
          <w:szCs w:val="24"/>
          <w:lang w:val="sr-Cyrl-RS"/>
        </w:rPr>
        <w:t>била предвиђена могућност да се, уколико се извештај не изг</w:t>
      </w:r>
      <w:r w:rsidR="00E97C84">
        <w:rPr>
          <w:rFonts w:ascii="Times New Roman" w:hAnsi="Times New Roman"/>
          <w:sz w:val="24"/>
          <w:szCs w:val="24"/>
          <w:lang w:val="sr-Cyrl-RS"/>
        </w:rPr>
        <w:t>ласа, покрећу одређени поступци</w:t>
      </w:r>
      <w:r w:rsidR="00183EB3">
        <w:rPr>
          <w:rFonts w:ascii="Times New Roman" w:hAnsi="Times New Roman"/>
          <w:sz w:val="24"/>
          <w:szCs w:val="24"/>
          <w:lang w:val="sr-Cyrl-RS"/>
        </w:rPr>
        <w:t>, који могу да доведу до смене чланова тих тела</w:t>
      </w:r>
      <w:r w:rsidR="00C806F5">
        <w:rPr>
          <w:rFonts w:ascii="Times New Roman" w:hAnsi="Times New Roman"/>
          <w:sz w:val="24"/>
          <w:szCs w:val="24"/>
          <w:lang w:val="sr-Cyrl-RS"/>
        </w:rPr>
        <w:t>. Међутим, то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је изазвало реакцију независнох тела, неких невладиних организација и међународн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их организација, па је та одредба Пословника измењена. У томе се разликујемо од 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Одбора Скупштине 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Црне Горе, јер 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код нас </w:t>
      </w:r>
      <w:r w:rsidR="00E97C84">
        <w:rPr>
          <w:rFonts w:ascii="Times New Roman" w:hAnsi="Times New Roman"/>
          <w:sz w:val="24"/>
          <w:szCs w:val="24"/>
          <w:lang w:val="sr-Cyrl-RS"/>
        </w:rPr>
        <w:t>неусвајање извештаја нема директне последице и не доводи до смене чланова тела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чији извештај није усвојен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. Поред тога, 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иако се Одбор </w:t>
      </w:r>
      <w:r w:rsidR="00E97C84">
        <w:rPr>
          <w:rFonts w:ascii="Times New Roman" w:hAnsi="Times New Roman"/>
          <w:sz w:val="24"/>
          <w:szCs w:val="24"/>
          <w:lang w:val="sr-Cyrl-RS"/>
        </w:rPr>
        <w:t>изјашњава о финансијском плану за наредну годину и годишњем извештају</w:t>
      </w:r>
      <w:r w:rsidR="00E97C84" w:rsidRP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о раду Државне ревизорске институције, </w:t>
      </w:r>
      <w:r w:rsidR="00C12A53">
        <w:rPr>
          <w:rFonts w:ascii="Times New Roman" w:hAnsi="Times New Roman"/>
          <w:sz w:val="24"/>
          <w:szCs w:val="24"/>
          <w:lang w:val="sr-Cyrl-RS"/>
        </w:rPr>
        <w:t>по Закону о</w:t>
      </w:r>
      <w:r w:rsidR="00C12A53" w:rsidRPr="004259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2A53">
        <w:rPr>
          <w:rFonts w:ascii="Times New Roman" w:hAnsi="Times New Roman"/>
          <w:sz w:val="24"/>
          <w:szCs w:val="24"/>
          <w:lang w:val="ru-RU"/>
        </w:rPr>
        <w:t>Државној ревизорској институцији,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извештаји о извршеним ревизијама </w:t>
      </w:r>
      <w:r w:rsidR="00C806F5">
        <w:rPr>
          <w:rFonts w:ascii="Times New Roman" w:hAnsi="Times New Roman"/>
          <w:sz w:val="24"/>
          <w:szCs w:val="24"/>
          <w:lang w:val="sr-Cyrl-RS"/>
        </w:rPr>
        <w:t>финансијских извештаја</w:t>
      </w:r>
      <w:r w:rsidR="00C806F5" w:rsidRPr="00183EB3">
        <w:rPr>
          <w:rFonts w:ascii="Times New Roman" w:hAnsi="Times New Roman"/>
          <w:sz w:val="24"/>
          <w:szCs w:val="24"/>
          <w:lang w:val="sr-Cyrl-RS"/>
        </w:rPr>
        <w:t xml:space="preserve"> и правилности пословања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ревидираних субјеката, </w:t>
      </w:r>
      <w:r w:rsidR="00E97C84">
        <w:rPr>
          <w:rFonts w:ascii="Times New Roman" w:hAnsi="Times New Roman"/>
          <w:sz w:val="24"/>
          <w:szCs w:val="24"/>
          <w:lang w:val="sr-Cyrl-RS"/>
        </w:rPr>
        <w:t>нису предмет гласања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достављају се Одбору ради информисања</w:t>
      </w:r>
      <w:r w:rsidR="00E97C84">
        <w:rPr>
          <w:rFonts w:ascii="Times New Roman" w:hAnsi="Times New Roman"/>
          <w:sz w:val="24"/>
          <w:szCs w:val="24"/>
          <w:lang w:val="sr-Cyrl-RS"/>
        </w:rPr>
        <w:t>.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Истакао је да 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ипак </w:t>
      </w:r>
      <w:r w:rsidR="00C12A53">
        <w:rPr>
          <w:rFonts w:ascii="Times New Roman" w:hAnsi="Times New Roman"/>
          <w:sz w:val="24"/>
          <w:szCs w:val="24"/>
          <w:lang w:val="sr-Cyrl-RS"/>
        </w:rPr>
        <w:t>има могућности да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на основу тих извештаја, доноси препоруке и упућује их Народној скупштини, која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након разматрања и усвајања тих препорука, </w:t>
      </w:r>
      <w:r w:rsidR="00C12A53">
        <w:rPr>
          <w:rFonts w:ascii="Times New Roman" w:hAnsi="Times New Roman"/>
          <w:sz w:val="24"/>
          <w:szCs w:val="24"/>
          <w:lang w:val="sr-Cyrl-RS"/>
        </w:rPr>
        <w:t>може да предложи Влади измену одрђених закона.</w:t>
      </w:r>
    </w:p>
    <w:p w:rsidR="008E6D08" w:rsidRPr="008E6D08" w:rsidRDefault="008E6D08" w:rsidP="00183EB3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983649" w:rsidRDefault="00BE012C" w:rsidP="00531179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</w:t>
      </w:r>
      <w:r w:rsidRPr="00AF7915">
        <w:rPr>
          <w:rFonts w:ascii="Times New Roman" w:hAnsi="Times New Roman"/>
          <w:sz w:val="24"/>
          <w:szCs w:val="24"/>
          <w:lang w:val="sr-Cyrl-RS"/>
        </w:rPr>
        <w:t>З</w:t>
      </w:r>
      <w:r w:rsidR="00531179" w:rsidRPr="00AF7915">
        <w:rPr>
          <w:rFonts w:ascii="Times New Roman" w:hAnsi="Times New Roman"/>
          <w:sz w:val="24"/>
          <w:szCs w:val="24"/>
        </w:rPr>
        <w:t>оран Јелић је нагласио да Одбор за економију, финансије и буџет Скупштине Црне Горе квалитетно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F7915">
        <w:rPr>
          <w:rFonts w:ascii="Times New Roman" w:hAnsi="Times New Roman"/>
          <w:sz w:val="24"/>
          <w:szCs w:val="24"/>
        </w:rPr>
        <w:t xml:space="preserve"> одговорно 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 xml:space="preserve">и професионално </w:t>
      </w:r>
      <w:r w:rsidR="00531179" w:rsidRPr="00AF7915">
        <w:rPr>
          <w:rFonts w:ascii="Times New Roman" w:hAnsi="Times New Roman"/>
          <w:sz w:val="24"/>
          <w:szCs w:val="24"/>
        </w:rPr>
        <w:t xml:space="preserve">ради и да </w:t>
      </w:r>
      <w:r w:rsidR="00C23FD0">
        <w:rPr>
          <w:rFonts w:ascii="Times New Roman" w:hAnsi="Times New Roman"/>
          <w:sz w:val="24"/>
          <w:szCs w:val="24"/>
          <w:lang w:val="sr-Cyrl-RS"/>
        </w:rPr>
        <w:t>овај о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дбор размоти 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="00531179" w:rsidRPr="00AF7915">
        <w:rPr>
          <w:rFonts w:ascii="Times New Roman" w:hAnsi="Times New Roman"/>
          <w:sz w:val="24"/>
          <w:szCs w:val="24"/>
        </w:rPr>
        <w:t xml:space="preserve">70% 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 xml:space="preserve">свих </w:t>
      </w:r>
      <w:r w:rsidR="00AF7915" w:rsidRPr="00AF7915">
        <w:rPr>
          <w:rFonts w:ascii="Times New Roman" w:hAnsi="Times New Roman"/>
          <w:sz w:val="24"/>
          <w:szCs w:val="24"/>
        </w:rPr>
        <w:t>аката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упућених</w:t>
      </w:r>
      <w:r w:rsidR="00531179" w:rsidRPr="00AF7915">
        <w:rPr>
          <w:rFonts w:ascii="Times New Roman" w:hAnsi="Times New Roman"/>
          <w:sz w:val="24"/>
          <w:szCs w:val="24"/>
        </w:rPr>
        <w:t xml:space="preserve"> Скупштин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>и</w:t>
      </w:r>
      <w:r w:rsidR="00531179" w:rsidRPr="00AF7915">
        <w:rPr>
          <w:rFonts w:ascii="Times New Roman" w:hAnsi="Times New Roman"/>
          <w:sz w:val="24"/>
          <w:szCs w:val="24"/>
        </w:rPr>
        <w:t xml:space="preserve"> Црне Горе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>.</w:t>
      </w:r>
      <w:r w:rsidR="00AF7915" w:rsidRPr="00AF7915">
        <w:rPr>
          <w:rFonts w:ascii="Times New Roman" w:hAnsi="Times New Roman"/>
          <w:sz w:val="24"/>
          <w:szCs w:val="24"/>
        </w:rPr>
        <w:t xml:space="preserve"> Црна Гора 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>је ушла у</w:t>
      </w:r>
      <w:r w:rsidR="00AF7915" w:rsidRPr="00AF7915">
        <w:rPr>
          <w:rFonts w:ascii="Times New Roman" w:hAnsi="Times New Roman"/>
          <w:sz w:val="24"/>
          <w:szCs w:val="24"/>
        </w:rPr>
        <w:t xml:space="preserve"> преговарачк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>и</w:t>
      </w:r>
      <w:r w:rsidR="00AF7915" w:rsidRPr="00AF7915">
        <w:rPr>
          <w:rFonts w:ascii="Times New Roman" w:hAnsi="Times New Roman"/>
          <w:sz w:val="24"/>
          <w:szCs w:val="24"/>
        </w:rPr>
        <w:t xml:space="preserve"> процес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за приступање </w:t>
      </w:r>
      <w:r w:rsidR="00175FBA" w:rsidRPr="00175FBA">
        <w:rPr>
          <w:rFonts w:ascii="Times New Roman" w:hAnsi="Times New Roman"/>
          <w:sz w:val="24"/>
          <w:szCs w:val="24"/>
        </w:rPr>
        <w:t>Европско</w:t>
      </w:r>
      <w:r w:rsidR="00175FBA" w:rsidRPr="00175FBA">
        <w:rPr>
          <w:rFonts w:ascii="Times New Roman" w:hAnsi="Times New Roman"/>
          <w:sz w:val="24"/>
          <w:szCs w:val="24"/>
          <w:lang w:val="sr-Cyrl-RS"/>
        </w:rPr>
        <w:t>ј</w:t>
      </w:r>
      <w:r w:rsidR="00175FBA" w:rsidRPr="00175FBA">
        <w:rPr>
          <w:rFonts w:ascii="Times New Roman" w:hAnsi="Times New Roman"/>
          <w:sz w:val="24"/>
          <w:szCs w:val="24"/>
        </w:rPr>
        <w:t xml:space="preserve"> уни</w:t>
      </w:r>
      <w:r w:rsidR="00175FBA" w:rsidRPr="00175FBA">
        <w:rPr>
          <w:rFonts w:ascii="Times New Roman" w:hAnsi="Times New Roman"/>
          <w:sz w:val="24"/>
          <w:szCs w:val="24"/>
          <w:lang w:val="sr-Cyrl-RS"/>
        </w:rPr>
        <w:t>ји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, која </w:t>
      </w:r>
      <w:r w:rsidR="00175FBA">
        <w:rPr>
          <w:rFonts w:ascii="Times New Roman" w:hAnsi="Times New Roman"/>
          <w:sz w:val="24"/>
          <w:szCs w:val="24"/>
          <w:lang w:val="sr-Cyrl-RS"/>
        </w:rPr>
        <w:t>даје смернице и упутства, а отварањ</w:t>
      </w:r>
      <w:r w:rsidR="00FE4535">
        <w:rPr>
          <w:rFonts w:ascii="Times New Roman" w:hAnsi="Times New Roman"/>
          <w:sz w:val="24"/>
          <w:szCs w:val="24"/>
          <w:lang w:val="sr-Cyrl-RS"/>
        </w:rPr>
        <w:t>ем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одређених поглавља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3D30">
        <w:rPr>
          <w:rFonts w:ascii="Times New Roman" w:hAnsi="Times New Roman"/>
          <w:sz w:val="24"/>
          <w:szCs w:val="24"/>
          <w:lang w:val="sr-Cyrl-RS"/>
        </w:rPr>
        <w:t>констатовано је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да ће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многи донети закони и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решења морати да се измене до 2015. године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E4535">
        <w:rPr>
          <w:rFonts w:ascii="Times New Roman" w:hAnsi="Times New Roman"/>
          <w:sz w:val="24"/>
          <w:szCs w:val="24"/>
          <w:lang w:val="sr-Cyrl-RS"/>
        </w:rPr>
        <w:t>Сагласио се са</w:t>
      </w:r>
      <w:r w:rsidR="00FE4535" w:rsidRP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4535">
        <w:rPr>
          <w:rFonts w:ascii="Times New Roman" w:hAnsi="Times New Roman"/>
          <w:sz w:val="24"/>
          <w:szCs w:val="24"/>
          <w:lang w:val="sr-Cyrl-RS"/>
        </w:rPr>
        <w:t>смањењем трошкова</w:t>
      </w:r>
      <w:r w:rsidR="00FE4535" w:rsidRP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4535" w:rsidRPr="00AF7915">
        <w:rPr>
          <w:rFonts w:ascii="Times New Roman" w:hAnsi="Times New Roman"/>
          <w:sz w:val="24"/>
          <w:szCs w:val="24"/>
          <w:lang w:val="sr-Cyrl-RS"/>
        </w:rPr>
        <w:t>регулаторних тела</w:t>
      </w:r>
      <w:r w:rsidR="00FE4535">
        <w:rPr>
          <w:rFonts w:ascii="Times New Roman" w:hAnsi="Times New Roman"/>
          <w:sz w:val="24"/>
          <w:szCs w:val="24"/>
          <w:lang w:val="sr-Cyrl-RS"/>
        </w:rPr>
        <w:t>, али и поставио питање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д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а ли се тиме </w:t>
      </w:r>
      <w:r w:rsidR="00175FBA">
        <w:rPr>
          <w:rFonts w:ascii="Times New Roman" w:hAnsi="Times New Roman"/>
          <w:sz w:val="24"/>
          <w:szCs w:val="24"/>
          <w:lang w:val="sr-Cyrl-RS"/>
        </w:rPr>
        <w:t>угро</w:t>
      </w:r>
      <w:r w:rsidR="00FE4535">
        <w:rPr>
          <w:rFonts w:ascii="Times New Roman" w:hAnsi="Times New Roman"/>
          <w:sz w:val="24"/>
          <w:szCs w:val="24"/>
          <w:lang w:val="sr-Cyrl-RS"/>
        </w:rPr>
        <w:t>жава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њихова независност.</w:t>
      </w:r>
      <w:r w:rsidR="00AF7915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Заложио се за укидање одређених бизнис баријера и </w:t>
      </w:r>
      <w:r w:rsidR="00531179" w:rsidRPr="00983649">
        <w:rPr>
          <w:rFonts w:ascii="Times New Roman" w:hAnsi="Times New Roman"/>
          <w:sz w:val="24"/>
          <w:szCs w:val="24"/>
        </w:rPr>
        <w:t>успостав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>љање</w:t>
      </w:r>
      <w:r w:rsidR="00531179" w:rsidRPr="00983649">
        <w:rPr>
          <w:rFonts w:ascii="Times New Roman" w:hAnsi="Times New Roman"/>
          <w:sz w:val="24"/>
          <w:szCs w:val="24"/>
        </w:rPr>
        <w:t xml:space="preserve"> платн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>ог</w:t>
      </w:r>
      <w:r w:rsidR="00FE4535" w:rsidRPr="00983649">
        <w:rPr>
          <w:rFonts w:ascii="Times New Roman" w:hAnsi="Times New Roman"/>
          <w:sz w:val="24"/>
          <w:szCs w:val="24"/>
        </w:rPr>
        <w:t xml:space="preserve"> промет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31179" w:rsidRPr="00983649">
        <w:rPr>
          <w:rFonts w:ascii="Times New Roman" w:hAnsi="Times New Roman"/>
          <w:sz w:val="24"/>
          <w:szCs w:val="24"/>
        </w:rPr>
        <w:t>између Србије и Црне Горе,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3649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који се сада обавља преко иностраних банака, 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нарочито 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због тога што 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>је</w:t>
      </w:r>
      <w:r w:rsidR="00733D30" w:rsidRP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D30" w:rsidRPr="00983649">
        <w:rPr>
          <w:rFonts w:ascii="Times New Roman" w:hAnsi="Times New Roman"/>
          <w:sz w:val="24"/>
          <w:szCs w:val="24"/>
          <w:lang w:val="sr-Cyrl-RS"/>
        </w:rPr>
        <w:t>Србија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за Црну Гору на првом месту у</w:t>
      </w:r>
      <w:r w:rsidR="00531179" w:rsidRPr="00983649">
        <w:rPr>
          <w:rFonts w:ascii="Times New Roman" w:hAnsi="Times New Roman"/>
          <w:sz w:val="24"/>
          <w:szCs w:val="24"/>
        </w:rPr>
        <w:t xml:space="preserve"> спољнотрговинск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>о</w:t>
      </w:r>
      <w:r w:rsidR="00983649">
        <w:rPr>
          <w:rFonts w:ascii="Times New Roman" w:hAnsi="Times New Roman"/>
          <w:sz w:val="24"/>
          <w:szCs w:val="24"/>
          <w:lang w:val="sr-Cyrl-RS"/>
        </w:rPr>
        <w:t>ј размени</w:t>
      </w:r>
      <w:r w:rsidR="00733D30">
        <w:rPr>
          <w:rFonts w:ascii="Times New Roman" w:hAnsi="Times New Roman"/>
          <w:sz w:val="24"/>
          <w:szCs w:val="24"/>
          <w:lang w:val="sr-Cyrl-RS"/>
        </w:rPr>
        <w:t>. Самим тим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би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проток робе, људи и капитала био као у Е</w:t>
      </w:r>
      <w:r w:rsidR="00733D30">
        <w:rPr>
          <w:rFonts w:ascii="Times New Roman" w:hAnsi="Times New Roman"/>
          <w:sz w:val="24"/>
          <w:szCs w:val="24"/>
          <w:lang w:val="sr-Cyrl-RS"/>
        </w:rPr>
        <w:t>вропској унији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>.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Рекао је да </w:t>
      </w:r>
      <w:r w:rsidR="00983649" w:rsidRPr="00983649">
        <w:rPr>
          <w:rFonts w:ascii="Times New Roman" w:hAnsi="Times New Roman"/>
          <w:sz w:val="24"/>
          <w:szCs w:val="24"/>
        </w:rPr>
        <w:t>Црн</w:t>
      </w:r>
      <w:r w:rsidR="00983649">
        <w:rPr>
          <w:rFonts w:ascii="Times New Roman" w:hAnsi="Times New Roman"/>
          <w:sz w:val="24"/>
          <w:szCs w:val="24"/>
          <w:lang w:val="sr-Cyrl-RS"/>
        </w:rPr>
        <w:t>а</w:t>
      </w:r>
      <w:r w:rsidR="00983649">
        <w:rPr>
          <w:rFonts w:ascii="Times New Roman" w:hAnsi="Times New Roman"/>
          <w:sz w:val="24"/>
          <w:szCs w:val="24"/>
        </w:rPr>
        <w:t xml:space="preserve"> Гор</w:t>
      </w:r>
      <w:r w:rsidR="00983649">
        <w:rPr>
          <w:rFonts w:ascii="Times New Roman" w:hAnsi="Times New Roman"/>
          <w:sz w:val="24"/>
          <w:szCs w:val="24"/>
          <w:lang w:val="sr-Cyrl-RS"/>
        </w:rPr>
        <w:t>а има најотвореније тржиште рада у Европи</w:t>
      </w:r>
      <w:r w:rsidR="00733D30">
        <w:rPr>
          <w:rFonts w:ascii="Times New Roman" w:hAnsi="Times New Roman"/>
          <w:sz w:val="24"/>
          <w:szCs w:val="24"/>
          <w:lang w:val="sr-Cyrl-RS"/>
        </w:rPr>
        <w:t>, али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и да је </w:t>
      </w:r>
      <w:r w:rsidR="00733D30">
        <w:rPr>
          <w:rFonts w:ascii="Times New Roman" w:hAnsi="Times New Roman"/>
          <w:sz w:val="24"/>
          <w:szCs w:val="24"/>
          <w:lang w:val="sr-Cyrl-RS"/>
        </w:rPr>
        <w:t>2013.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године од 20.000 странаца који су радили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у Црној Гори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, 70% 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њих </w:t>
      </w:r>
      <w:r w:rsidR="00983649">
        <w:rPr>
          <w:rFonts w:ascii="Times New Roman" w:hAnsi="Times New Roman"/>
          <w:sz w:val="24"/>
          <w:szCs w:val="24"/>
          <w:lang w:val="sr-Cyrl-RS"/>
        </w:rPr>
        <w:t>било из Србије.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7991" w:rsidRDefault="00983649" w:rsidP="00BE012C">
      <w:pPr>
        <w:pStyle w:val="NoSpacing"/>
        <w:ind w:firstLine="85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Младен Бојанић</w:t>
      </w:r>
      <w:r w:rsidR="00531179"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1179" w:rsidRPr="000F6F4D">
        <w:rPr>
          <w:rFonts w:ascii="Times New Roman" w:hAnsi="Times New Roman"/>
          <w:sz w:val="24"/>
          <w:szCs w:val="24"/>
        </w:rPr>
        <w:t xml:space="preserve">је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похвалио </w:t>
      </w:r>
      <w:r w:rsidR="00756AF8">
        <w:rPr>
          <w:rFonts w:ascii="Times New Roman" w:hAnsi="Times New Roman"/>
          <w:sz w:val="24"/>
          <w:szCs w:val="24"/>
          <w:lang w:val="sr-Cyrl-RS"/>
        </w:rPr>
        <w:t>подршку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527C9" w:rsidRPr="000F6F4D">
        <w:rPr>
          <w:rFonts w:ascii="Times New Roman" w:hAnsi="Times New Roman"/>
          <w:sz w:val="24"/>
          <w:szCs w:val="24"/>
        </w:rPr>
        <w:t>Вестминстерск</w:t>
      </w:r>
      <w:r w:rsidR="008527C9">
        <w:rPr>
          <w:rFonts w:ascii="Times New Roman" w:hAnsi="Times New Roman"/>
          <w:sz w:val="24"/>
          <w:szCs w:val="24"/>
          <w:lang w:val="sr-Cyrl-RS"/>
        </w:rPr>
        <w:t>е</w:t>
      </w:r>
      <w:r w:rsidR="008527C9" w:rsidRPr="000F6F4D">
        <w:rPr>
          <w:rFonts w:ascii="Times New Roman" w:hAnsi="Times New Roman"/>
          <w:sz w:val="24"/>
          <w:szCs w:val="24"/>
        </w:rPr>
        <w:t xml:space="preserve"> фондациј</w:t>
      </w:r>
      <w:r w:rsidR="008527C9">
        <w:rPr>
          <w:rFonts w:ascii="Times New Roman" w:hAnsi="Times New Roman"/>
          <w:sz w:val="24"/>
          <w:szCs w:val="24"/>
          <w:lang w:val="sr-Cyrl-RS"/>
        </w:rPr>
        <w:t>е</w:t>
      </w:r>
      <w:r w:rsidR="008527C9" w:rsidRPr="000F6F4D">
        <w:rPr>
          <w:rFonts w:ascii="Times New Roman" w:hAnsi="Times New Roman"/>
          <w:sz w:val="24"/>
          <w:szCs w:val="24"/>
        </w:rPr>
        <w:t xml:space="preserve"> за демократију</w:t>
      </w:r>
      <w:r w:rsidR="008527C9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527C9">
        <w:rPr>
          <w:rFonts w:ascii="Times New Roman" w:hAnsi="Times New Roman"/>
          <w:sz w:val="24"/>
          <w:szCs w:val="24"/>
          <w:lang w:val="sr-Cyrl-RS"/>
        </w:rPr>
        <w:t>за одржавање заједничке</w:t>
      </w:r>
      <w:r w:rsidRPr="000F6F4D">
        <w:rPr>
          <w:rFonts w:ascii="Times New Roman" w:hAnsi="Times New Roman"/>
          <w:sz w:val="24"/>
          <w:szCs w:val="24"/>
          <w:lang w:val="sr-Cyrl-RS"/>
        </w:rPr>
        <w:t xml:space="preserve"> седнице два одбора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>пруж</w:t>
      </w:r>
      <w:r w:rsidR="008527C9">
        <w:rPr>
          <w:rFonts w:ascii="Times New Roman" w:hAnsi="Times New Roman"/>
          <w:sz w:val="24"/>
          <w:szCs w:val="24"/>
          <w:lang w:val="sr-Cyrl-RS"/>
        </w:rPr>
        <w:t>ање</w:t>
      </w:r>
      <w:r w:rsidRPr="000F6F4D">
        <w:rPr>
          <w:rFonts w:ascii="Times New Roman" w:hAnsi="Times New Roman"/>
          <w:sz w:val="24"/>
          <w:szCs w:val="24"/>
          <w:lang w:val="sr-Cyrl-RS"/>
        </w:rPr>
        <w:t xml:space="preserve"> прилик</w:t>
      </w:r>
      <w:r w:rsidR="008527C9">
        <w:rPr>
          <w:rFonts w:ascii="Times New Roman" w:hAnsi="Times New Roman"/>
          <w:sz w:val="24"/>
          <w:szCs w:val="24"/>
          <w:lang w:val="sr-Cyrl-RS"/>
        </w:rPr>
        <w:t>е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 xml:space="preserve"> да се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чланови одбора 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састану и разговарају,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али и оценио 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би </w:t>
      </w:r>
      <w:r w:rsidR="000F6F4D">
        <w:rPr>
          <w:rFonts w:ascii="Times New Roman" w:hAnsi="Times New Roman"/>
          <w:sz w:val="24"/>
          <w:szCs w:val="24"/>
          <w:lang w:val="sr-Cyrl-RS"/>
        </w:rPr>
        <w:t>посланици треба</w:t>
      </w:r>
      <w:r w:rsidR="00733D30">
        <w:rPr>
          <w:rFonts w:ascii="Times New Roman" w:hAnsi="Times New Roman"/>
          <w:sz w:val="24"/>
          <w:szCs w:val="24"/>
          <w:lang w:val="sr-Cyrl-RS"/>
        </w:rPr>
        <w:t>ло себи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да упуте критику што </w:t>
      </w:r>
      <w:r w:rsidR="008527C9">
        <w:rPr>
          <w:rFonts w:ascii="Times New Roman" w:hAnsi="Times New Roman"/>
          <w:sz w:val="24"/>
          <w:szCs w:val="24"/>
          <w:lang w:val="sr-Cyrl-RS"/>
        </w:rPr>
        <w:t>сами нису покренули овакву иницијативу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Оценио је </w:t>
      </w:r>
      <w:r w:rsidR="00531179" w:rsidRPr="000F6F4D">
        <w:rPr>
          <w:rFonts w:ascii="Times New Roman" w:hAnsi="Times New Roman"/>
          <w:sz w:val="24"/>
          <w:szCs w:val="24"/>
        </w:rPr>
        <w:t>да је</w:t>
      </w:r>
      <w:r w:rsidR="000F6F4D" w:rsidRPr="000F6F4D">
        <w:rPr>
          <w:rFonts w:ascii="Times New Roman" w:hAnsi="Times New Roman"/>
          <w:sz w:val="24"/>
          <w:szCs w:val="24"/>
        </w:rPr>
        <w:t xml:space="preserve"> изабрана</w:t>
      </w:r>
      <w:r w:rsidR="00531179" w:rsidRPr="000F6F4D">
        <w:rPr>
          <w:rFonts w:ascii="Times New Roman" w:hAnsi="Times New Roman"/>
          <w:sz w:val="24"/>
          <w:szCs w:val="24"/>
        </w:rPr>
        <w:t xml:space="preserve"> тема 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>веома важна, јер</w:t>
      </w:r>
      <w:r w:rsidR="00531179" w:rsidRPr="000F6F4D">
        <w:rPr>
          <w:rFonts w:ascii="Times New Roman" w:hAnsi="Times New Roman"/>
          <w:sz w:val="24"/>
          <w:szCs w:val="24"/>
        </w:rPr>
        <w:t xml:space="preserve"> надзорна улога парламен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>а</w:t>
      </w:r>
      <w:r w:rsidR="00531179" w:rsidRPr="000F6F4D">
        <w:rPr>
          <w:rFonts w:ascii="Times New Roman" w:hAnsi="Times New Roman"/>
          <w:sz w:val="24"/>
          <w:szCs w:val="24"/>
        </w:rPr>
        <w:t xml:space="preserve">та, поред законодавне, све више добија на значају. </w:t>
      </w:r>
      <w:r w:rsidR="000F6F4D" w:rsidRPr="00FA015D">
        <w:rPr>
          <w:rFonts w:ascii="Times New Roman" w:hAnsi="Times New Roman"/>
          <w:sz w:val="24"/>
          <w:szCs w:val="24"/>
          <w:lang w:val="sr-Cyrl-RS"/>
        </w:rPr>
        <w:t>И</w:t>
      </w:r>
      <w:r w:rsidR="00531179" w:rsidRPr="00FA015D">
        <w:rPr>
          <w:rFonts w:ascii="Times New Roman" w:hAnsi="Times New Roman"/>
          <w:sz w:val="24"/>
          <w:szCs w:val="24"/>
        </w:rPr>
        <w:t xml:space="preserve">знео 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>је проблем динамике контроле, која се своди на</w:t>
      </w:r>
      <w:r w:rsidR="00531179" w:rsidRPr="00FA015D">
        <w:rPr>
          <w:rFonts w:ascii="Times New Roman" w:hAnsi="Times New Roman"/>
          <w:sz w:val="24"/>
          <w:szCs w:val="24"/>
        </w:rPr>
        <w:t xml:space="preserve"> извешта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>вање</w:t>
      </w:r>
      <w:r w:rsidR="00531179" w:rsidRPr="00FA015D">
        <w:rPr>
          <w:rFonts w:ascii="Times New Roman" w:hAnsi="Times New Roman"/>
          <w:sz w:val="24"/>
          <w:szCs w:val="24"/>
        </w:rPr>
        <w:t xml:space="preserve"> регулаторних тела једном годишње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и то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половином године, затим се разматра извештај на Одбору, па на пленуму и крајем године се оцењује рад </w:t>
      </w:r>
      <w:r w:rsidR="005F7991" w:rsidRPr="00FA015D">
        <w:rPr>
          <w:rFonts w:ascii="Times New Roman" w:hAnsi="Times New Roman"/>
          <w:sz w:val="24"/>
          <w:szCs w:val="24"/>
        </w:rPr>
        <w:t>регулаторн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>ог</w:t>
      </w:r>
      <w:r w:rsidR="005F7991" w:rsidRPr="00FA015D">
        <w:rPr>
          <w:rFonts w:ascii="Times New Roman" w:hAnsi="Times New Roman"/>
          <w:sz w:val="24"/>
          <w:szCs w:val="24"/>
        </w:rPr>
        <w:t xml:space="preserve"> тела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за претходну годину</w:t>
      </w:r>
      <w:r w:rsidR="008527C9">
        <w:rPr>
          <w:rFonts w:ascii="Times New Roman" w:hAnsi="Times New Roman"/>
          <w:sz w:val="24"/>
          <w:szCs w:val="24"/>
          <w:lang w:val="sr-Cyrl-RS"/>
        </w:rPr>
        <w:t>, док се у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међувремену могло десити много тога, на шта Одбор није могао да утиче. Други проблем на који је указао је да су у </w:t>
      </w:r>
      <w:r w:rsidR="005F7991" w:rsidRPr="00FA015D">
        <w:rPr>
          <w:rFonts w:ascii="Times New Roman" w:hAnsi="Times New Roman"/>
          <w:sz w:val="24"/>
          <w:szCs w:val="24"/>
        </w:rPr>
        <w:t>регулаторн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>им агенцијама углавном политички изабрани људи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, док се 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>мање обраћа пажња на стручност.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Висина плата у </w:t>
      </w:r>
      <w:r w:rsidR="000A57C6" w:rsidRPr="00FA015D">
        <w:rPr>
          <w:rFonts w:ascii="Times New Roman" w:hAnsi="Times New Roman"/>
          <w:sz w:val="24"/>
          <w:szCs w:val="24"/>
        </w:rPr>
        <w:t>регулаторн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им агенцијама не би требало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да буде толико 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>би</w:t>
      </w:r>
      <w:r w:rsidR="008527C9">
        <w:rPr>
          <w:rFonts w:ascii="Times New Roman" w:hAnsi="Times New Roman"/>
          <w:sz w:val="24"/>
          <w:szCs w:val="24"/>
          <w:lang w:val="sr-Cyrl-RS"/>
        </w:rPr>
        <w:t>т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>н</w:t>
      </w:r>
      <w:r w:rsidR="008527C9">
        <w:rPr>
          <w:rFonts w:ascii="Times New Roman" w:hAnsi="Times New Roman"/>
          <w:sz w:val="24"/>
          <w:szCs w:val="24"/>
          <w:lang w:val="sr-Cyrl-RS"/>
        </w:rPr>
        <w:t>а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јер оне се посредно, а не директно финансирају из буџета, већ је </w:t>
      </w:r>
      <w:r w:rsidR="008527C9">
        <w:rPr>
          <w:rFonts w:ascii="Times New Roman" w:hAnsi="Times New Roman"/>
          <w:sz w:val="24"/>
          <w:szCs w:val="24"/>
          <w:lang w:val="sr-Cyrl-RS"/>
        </w:rPr>
        <w:t>битна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њихова стручност, независност, ефикасност и оперативност и изврше</w:t>
      </w:r>
      <w:r w:rsidR="008527C9">
        <w:rPr>
          <w:rFonts w:ascii="Times New Roman" w:hAnsi="Times New Roman"/>
          <w:sz w:val="24"/>
          <w:szCs w:val="24"/>
          <w:lang w:val="sr-Cyrl-RS"/>
        </w:rPr>
        <w:t>ње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задатк</w:t>
      </w:r>
      <w:r w:rsidR="008527C9">
        <w:rPr>
          <w:rFonts w:ascii="Times New Roman" w:hAnsi="Times New Roman"/>
          <w:sz w:val="24"/>
          <w:szCs w:val="24"/>
          <w:lang w:val="sr-Cyrl-RS"/>
        </w:rPr>
        <w:t>а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да тржиште које регулишу буде ослобођено монопола и корупције, као и да сви који хоће да се баве тим послом имају исте шансе. 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>За многа тржишта у Црној Гори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постоји перцепција да су монополисана,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те да 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проблем да се уђе на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одређено 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>тржиште</w:t>
      </w:r>
      <w:r w:rsidR="00FA015D">
        <w:rPr>
          <w:rFonts w:ascii="Times New Roman" w:hAnsi="Times New Roman"/>
          <w:sz w:val="24"/>
          <w:szCs w:val="24"/>
          <w:lang w:val="sr-Cyrl-RS"/>
        </w:rPr>
        <w:t>,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на коме годинама </w:t>
      </w:r>
      <w:r w:rsidR="00FA015D">
        <w:rPr>
          <w:rFonts w:ascii="Times New Roman" w:hAnsi="Times New Roman"/>
          <w:sz w:val="24"/>
          <w:szCs w:val="24"/>
          <w:lang w:val="sr-Cyrl-RS"/>
        </w:rPr>
        <w:t xml:space="preserve">неки 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држе </w:t>
      </w:r>
      <w:r w:rsidR="00FA015D">
        <w:rPr>
          <w:rFonts w:ascii="Times New Roman" w:hAnsi="Times New Roman"/>
          <w:sz w:val="24"/>
          <w:szCs w:val="24"/>
          <w:lang w:val="sr-Cyrl-RS"/>
        </w:rPr>
        <w:t>монопол,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представља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велик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>у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015D" w:rsidRPr="00983649">
        <w:rPr>
          <w:rFonts w:ascii="Times New Roman" w:hAnsi="Times New Roman"/>
          <w:sz w:val="24"/>
          <w:szCs w:val="24"/>
          <w:lang w:val="sr-Cyrl-RS"/>
        </w:rPr>
        <w:t>бизнис баријер</w:t>
      </w:r>
      <w:r w:rsidR="00FA015D">
        <w:rPr>
          <w:rFonts w:ascii="Times New Roman" w:hAnsi="Times New Roman"/>
          <w:sz w:val="24"/>
          <w:szCs w:val="24"/>
          <w:lang w:val="sr-Cyrl-RS"/>
        </w:rPr>
        <w:t>у.</w:t>
      </w:r>
    </w:p>
    <w:p w:rsidR="00531179" w:rsidRPr="00DC68BF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0F237D" w:rsidRDefault="00531179" w:rsidP="000F237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DC68BF">
        <w:rPr>
          <w:rFonts w:ascii="Times New Roman" w:hAnsi="Times New Roman"/>
          <w:sz w:val="24"/>
          <w:szCs w:val="24"/>
        </w:rPr>
        <w:t xml:space="preserve">Верољуб Арсић је истакао да је 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пракса </w:t>
      </w:r>
      <w:r w:rsidRPr="00DC68BF">
        <w:rPr>
          <w:rFonts w:ascii="Times New Roman" w:hAnsi="Times New Roman"/>
          <w:sz w:val="24"/>
          <w:szCs w:val="24"/>
        </w:rPr>
        <w:t xml:space="preserve">да </w:t>
      </w:r>
      <w:r w:rsidR="00DC68BF" w:rsidRPr="00DC68BF">
        <w:rPr>
          <w:rFonts w:ascii="Times New Roman" w:hAnsi="Times New Roman"/>
          <w:sz w:val="24"/>
          <w:szCs w:val="24"/>
        </w:rPr>
        <w:t xml:space="preserve">Народна скупштина контролише регулаторна тела која 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>бира, а Влада оне агенције које оснива</w:t>
      </w:r>
      <w:r w:rsidR="000F0BAC">
        <w:rPr>
          <w:rFonts w:ascii="Times New Roman" w:hAnsi="Times New Roman"/>
          <w:sz w:val="24"/>
          <w:szCs w:val="24"/>
          <w:lang w:val="sr-Cyrl-RS"/>
        </w:rPr>
        <w:t>.</w:t>
      </w:r>
      <w:r w:rsidR="00DC68BF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0F0BAC" w:rsidRPr="00DC68BF">
        <w:rPr>
          <w:rFonts w:ascii="Times New Roman" w:hAnsi="Times New Roman"/>
          <w:sz w:val="24"/>
          <w:szCs w:val="24"/>
        </w:rPr>
        <w:t xml:space="preserve">Народна скупштина 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и Одбор би требало да контролишу трошење свих средстава из буџета, поготово када су у питању </w:t>
      </w:r>
      <w:r w:rsidR="000F0BAC" w:rsidRPr="00FA015D">
        <w:rPr>
          <w:rFonts w:ascii="Times New Roman" w:hAnsi="Times New Roman"/>
          <w:sz w:val="24"/>
          <w:szCs w:val="24"/>
          <w:lang w:val="sr-Cyrl-RS"/>
        </w:rPr>
        <w:t>независн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0F0BAC" w:rsidRPr="00FA015D">
        <w:rPr>
          <w:rFonts w:ascii="Times New Roman" w:hAnsi="Times New Roman"/>
          <w:sz w:val="24"/>
          <w:szCs w:val="24"/>
        </w:rPr>
        <w:t>регулаторн</w:t>
      </w:r>
      <w:r w:rsidR="000F0BAC">
        <w:rPr>
          <w:rFonts w:ascii="Times New Roman" w:hAnsi="Times New Roman"/>
          <w:sz w:val="24"/>
          <w:szCs w:val="24"/>
          <w:lang w:val="sr-Cyrl-RS"/>
        </w:rPr>
        <w:t>а тела. Неки извештаји ових тела су били враћени на дораду</w:t>
      </w:r>
      <w:r w:rsidR="00C7221E">
        <w:rPr>
          <w:rFonts w:ascii="Times New Roman" w:hAnsi="Times New Roman"/>
          <w:sz w:val="24"/>
          <w:szCs w:val="24"/>
          <w:lang w:val="sr-Cyrl-RS"/>
        </w:rPr>
        <w:t>.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Сагласио се да постоје велике разлике у платама и да би требало законом одредити лимит зарада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4332D9" w:rsidRPr="00FA015D">
        <w:rPr>
          <w:rFonts w:ascii="Times New Roman" w:hAnsi="Times New Roman"/>
          <w:sz w:val="24"/>
          <w:szCs w:val="24"/>
        </w:rPr>
        <w:t>регулаторн</w:t>
      </w:r>
      <w:r w:rsidR="004332D9">
        <w:rPr>
          <w:rFonts w:ascii="Times New Roman" w:hAnsi="Times New Roman"/>
          <w:sz w:val="24"/>
          <w:szCs w:val="24"/>
          <w:lang w:val="sr-Cyrl-RS"/>
        </w:rPr>
        <w:t>им телима.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>Нагласио је да посланици, који контролишу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рад </w:t>
      </w:r>
      <w:r w:rsidR="004332D9" w:rsidRPr="00FA015D">
        <w:rPr>
          <w:rFonts w:ascii="Times New Roman" w:hAnsi="Times New Roman"/>
          <w:sz w:val="24"/>
          <w:szCs w:val="24"/>
        </w:rPr>
        <w:t>регулаторн</w:t>
      </w:r>
      <w:r w:rsidR="004332D9">
        <w:rPr>
          <w:rFonts w:ascii="Times New Roman" w:hAnsi="Times New Roman"/>
          <w:sz w:val="24"/>
          <w:szCs w:val="24"/>
          <w:lang w:val="sr-Cyrl-RS"/>
        </w:rPr>
        <w:t>их тела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, имају 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>мање плате од оних које конт</w:t>
      </w:r>
      <w:r w:rsidR="004332D9">
        <w:rPr>
          <w:rFonts w:ascii="Times New Roman" w:hAnsi="Times New Roman"/>
          <w:sz w:val="24"/>
          <w:szCs w:val="24"/>
          <w:lang w:val="sr-Cyrl-RS"/>
        </w:rPr>
        <w:t>р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олишу. 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Донета су законска решења на основу којих Државна ревизорска институција и Народна банка Србије имају овлашћење да повећају коефицијенте и плату, али је одређена горња граница. </w:t>
      </w:r>
      <w:r w:rsidR="000F237D" w:rsidRPr="000F237D">
        <w:rPr>
          <w:rFonts w:ascii="Times New Roman" w:hAnsi="Times New Roman"/>
          <w:sz w:val="24"/>
          <w:szCs w:val="24"/>
          <w:lang w:val="sr-Cyrl-RS"/>
        </w:rPr>
        <w:t>Н</w:t>
      </w:r>
      <w:r w:rsidR="000F237D">
        <w:rPr>
          <w:rFonts w:ascii="Times New Roman" w:hAnsi="Times New Roman"/>
          <w:sz w:val="24"/>
          <w:szCs w:val="24"/>
        </w:rPr>
        <w:t>агласио да је Одбор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, на основу Закона о </w:t>
      </w:r>
      <w:r w:rsidR="000F237D" w:rsidRPr="000F237D">
        <w:rPr>
          <w:rFonts w:ascii="Times New Roman" w:hAnsi="Times New Roman"/>
          <w:bCs/>
          <w:sz w:val="24"/>
          <w:szCs w:val="24"/>
        </w:rPr>
        <w:t>јавни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>м</w:t>
      </w:r>
      <w:r w:rsidR="000F237D" w:rsidRPr="000F237D">
        <w:rPr>
          <w:rFonts w:ascii="Times New Roman" w:hAnsi="Times New Roman"/>
          <w:bCs/>
          <w:sz w:val="24"/>
          <w:szCs w:val="24"/>
        </w:rPr>
        <w:t xml:space="preserve"> набавк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>ама,</w:t>
      </w:r>
      <w:r w:rsidR="000F237D" w:rsidRPr="000F237D">
        <w:rPr>
          <w:rFonts w:ascii="Times New Roman" w:hAnsi="Times New Roman"/>
          <w:bCs/>
          <w:sz w:val="24"/>
          <w:szCs w:val="24"/>
        </w:rPr>
        <w:t xml:space="preserve"> 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објавио 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јавни </w:t>
      </w:r>
      <w:r w:rsidRPr="000F237D">
        <w:rPr>
          <w:rFonts w:ascii="Times New Roman" w:hAnsi="Times New Roman"/>
          <w:sz w:val="24"/>
          <w:szCs w:val="24"/>
        </w:rPr>
        <w:t>конкурс</w:t>
      </w:r>
      <w:r w:rsidR="000B358B">
        <w:rPr>
          <w:rFonts w:ascii="Times New Roman" w:hAnsi="Times New Roman"/>
          <w:sz w:val="24"/>
          <w:szCs w:val="24"/>
          <w:lang w:val="sr-Cyrl-RS"/>
        </w:rPr>
        <w:t>, образовао Радну групу</w:t>
      </w:r>
      <w:r w:rsidRPr="000F237D">
        <w:rPr>
          <w:rFonts w:ascii="Times New Roman" w:hAnsi="Times New Roman"/>
          <w:sz w:val="24"/>
          <w:szCs w:val="24"/>
        </w:rPr>
        <w:t xml:space="preserve"> </w:t>
      </w:r>
      <w:r w:rsidR="000B358B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="000B358B" w:rsidRPr="000F237D">
        <w:rPr>
          <w:rFonts w:ascii="Times New Roman" w:hAnsi="Times New Roman"/>
          <w:sz w:val="24"/>
          <w:szCs w:val="24"/>
        </w:rPr>
        <w:t xml:space="preserve">спровео </w:t>
      </w:r>
      <w:r w:rsidRPr="000F237D">
        <w:rPr>
          <w:rFonts w:ascii="Times New Roman" w:hAnsi="Times New Roman"/>
          <w:sz w:val="24"/>
          <w:szCs w:val="24"/>
        </w:rPr>
        <w:t>избор</w:t>
      </w:r>
      <w:r w:rsidRPr="000F237D">
        <w:rPr>
          <w:rFonts w:ascii="Times New Roman" w:hAnsi="Times New Roman"/>
          <w:bCs/>
          <w:sz w:val="24"/>
          <w:szCs w:val="24"/>
        </w:rPr>
        <w:t xml:space="preserve"> председника и шест чланова Републичке комисије за заштиту пр</w:t>
      </w:r>
      <w:r w:rsidR="00E16232">
        <w:rPr>
          <w:rFonts w:ascii="Times New Roman" w:hAnsi="Times New Roman"/>
          <w:bCs/>
          <w:sz w:val="24"/>
          <w:szCs w:val="24"/>
        </w:rPr>
        <w:t>ава у поступцима јавних набавки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B358B">
        <w:rPr>
          <w:rFonts w:ascii="Times New Roman" w:hAnsi="Times New Roman"/>
          <w:bCs/>
          <w:sz w:val="24"/>
          <w:szCs w:val="24"/>
          <w:lang w:val="sr-Cyrl-RS"/>
        </w:rPr>
        <w:t>Одбор</w:t>
      </w:r>
      <w:r w:rsidRPr="000F237D">
        <w:rPr>
          <w:rFonts w:ascii="Times New Roman" w:hAnsi="Times New Roman"/>
          <w:bCs/>
          <w:sz w:val="24"/>
          <w:szCs w:val="24"/>
        </w:rPr>
        <w:t xml:space="preserve"> није 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дозволио да се </w:t>
      </w:r>
      <w:r w:rsidRPr="000F237D">
        <w:rPr>
          <w:rFonts w:ascii="Times New Roman" w:hAnsi="Times New Roman"/>
          <w:bCs/>
          <w:sz w:val="24"/>
          <w:szCs w:val="24"/>
        </w:rPr>
        <w:t>полити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ка умеша у </w:t>
      </w:r>
      <w:r w:rsidRPr="000F237D">
        <w:rPr>
          <w:rFonts w:ascii="Times New Roman" w:hAnsi="Times New Roman"/>
          <w:bCs/>
          <w:sz w:val="24"/>
          <w:szCs w:val="24"/>
        </w:rPr>
        <w:t>избор.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Одбор је утврдио критеријуме које кандидати 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за чланове Комисије 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морају да испуне да би дошли до </w:t>
      </w:r>
      <w:r w:rsidR="00E16232">
        <w:rPr>
          <w:rFonts w:ascii="Times New Roman" w:hAnsi="Times New Roman"/>
          <w:sz w:val="24"/>
          <w:szCs w:val="24"/>
          <w:lang w:val="sr-Cyrl-RS"/>
        </w:rPr>
        <w:t>тестирања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Полагали су </w:t>
      </w:r>
      <w:r w:rsidR="000B358B">
        <w:rPr>
          <w:rFonts w:ascii="Times New Roman" w:hAnsi="Times New Roman"/>
          <w:sz w:val="24"/>
          <w:szCs w:val="24"/>
          <w:lang w:val="sr-Cyrl-RS"/>
        </w:rPr>
        <w:t>тест од 32 питања, с тим што нико од чланова Одбора није знао која ће питања бити на тесту. На седници Одбора</w:t>
      </w:r>
      <w:r w:rsidR="00E16232">
        <w:rPr>
          <w:rFonts w:ascii="Times New Roman" w:hAnsi="Times New Roman"/>
          <w:sz w:val="24"/>
          <w:szCs w:val="24"/>
          <w:lang w:val="sr-Cyrl-RS"/>
        </w:rPr>
        <w:t>,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непосредно пре тестирања, од 60 затворених питања, чланови Одбора су бирали редне бројеве питања.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Одбор је, затим, обавио разговор са кандидатима који прошли тест и одлучио ко ће бити кандидати за 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председника и 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чланове </w:t>
      </w:r>
      <w:r w:rsidR="00E16232" w:rsidRPr="000F237D">
        <w:rPr>
          <w:rFonts w:ascii="Times New Roman" w:hAnsi="Times New Roman"/>
          <w:bCs/>
          <w:sz w:val="24"/>
          <w:szCs w:val="24"/>
        </w:rPr>
        <w:t xml:space="preserve">и 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поднео Народној скупштини Предлог одлуке о избору. 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>Оценио је да је ова комисија изузетно важна, јер велика количина новца пролази кроз систем јавних набавки и да је потребно успоставити контролу посебно оних</w:t>
      </w:r>
      <w:r w:rsidR="000F237D" w:rsidRPr="000F237D">
        <w:rPr>
          <w:rFonts w:ascii="Times New Roman" w:hAnsi="Times New Roman"/>
          <w:sz w:val="24"/>
          <w:szCs w:val="24"/>
        </w:rPr>
        <w:t xml:space="preserve"> </w:t>
      </w:r>
      <w:r w:rsidR="000F237D" w:rsidRPr="00DC68BF">
        <w:rPr>
          <w:rFonts w:ascii="Times New Roman" w:hAnsi="Times New Roman"/>
          <w:sz w:val="24"/>
          <w:szCs w:val="24"/>
        </w:rPr>
        <w:t>регулаторн</w:t>
      </w:r>
      <w:r w:rsidR="000F237D">
        <w:rPr>
          <w:rFonts w:ascii="Times New Roman" w:hAnsi="Times New Roman"/>
          <w:sz w:val="24"/>
          <w:szCs w:val="24"/>
          <w:lang w:val="sr-Cyrl-RS"/>
        </w:rPr>
        <w:t>их</w:t>
      </w:r>
      <w:r w:rsidR="000F237D" w:rsidRPr="00DC68BF">
        <w:rPr>
          <w:rFonts w:ascii="Times New Roman" w:hAnsi="Times New Roman"/>
          <w:sz w:val="24"/>
          <w:szCs w:val="24"/>
        </w:rPr>
        <w:t xml:space="preserve"> тела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која имају овакав капацитет.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Циљ је да независна регулаторна тела буду заиста независна и да за свој рад одговарају само 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Народној скупштини. У новом сазиву су остали исти, као и у 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претходном, председник Савета </w:t>
      </w:r>
      <w:r w:rsidR="00C7221E">
        <w:rPr>
          <w:rFonts w:ascii="Times New Roman" w:hAnsi="Times New Roman"/>
          <w:sz w:val="24"/>
          <w:szCs w:val="24"/>
          <w:lang w:val="sr-Cyrl-RS"/>
        </w:rPr>
        <w:t>Државне ревизорске институције и Заштитник грађана, једино је замењена директорка Агенције за борбу против корупције.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31179" w:rsidRPr="00756AF8" w:rsidRDefault="00BE012C" w:rsidP="00756A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31179" w:rsidRPr="00C7221E">
        <w:rPr>
          <w:rFonts w:ascii="Times New Roman" w:hAnsi="Times New Roman"/>
          <w:bCs/>
          <w:sz w:val="24"/>
          <w:szCs w:val="24"/>
        </w:rPr>
        <w:t xml:space="preserve">Весна Ковач је подсетила да </w:t>
      </w:r>
      <w:r w:rsidR="00531179" w:rsidRPr="00C7221E">
        <w:rPr>
          <w:rFonts w:ascii="Times New Roman" w:hAnsi="Times New Roman"/>
          <w:sz w:val="24"/>
          <w:szCs w:val="24"/>
        </w:rPr>
        <w:t>Одбор за финансије, републички буџет и контролу трошења јавних средстава није усвојио Извештај о пословању Комисије за хартије од вредности за 2011. и 2012. годину.</w:t>
      </w:r>
    </w:p>
    <w:p w:rsidR="00756AF8" w:rsidRPr="00756AF8" w:rsidRDefault="00756AF8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77510F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77510F">
        <w:rPr>
          <w:rFonts w:ascii="Times New Roman" w:hAnsi="Times New Roman"/>
          <w:sz w:val="24"/>
          <w:szCs w:val="24"/>
        </w:rPr>
        <w:t xml:space="preserve">Дамир Шеховић је нагласио да независна регулаторна тела имају велики значај, </w:t>
      </w:r>
      <w:r w:rsidR="0077510F">
        <w:rPr>
          <w:rFonts w:ascii="Times New Roman" w:hAnsi="Times New Roman"/>
          <w:sz w:val="24"/>
          <w:szCs w:val="24"/>
          <w:lang w:val="sr-Cyrl-RS"/>
        </w:rPr>
        <w:t>јер</w:t>
      </w:r>
      <w:r w:rsidR="00531179" w:rsidRPr="0077510F">
        <w:rPr>
          <w:rFonts w:ascii="Times New Roman" w:hAnsi="Times New Roman"/>
          <w:sz w:val="24"/>
          <w:szCs w:val="24"/>
        </w:rPr>
        <w:t xml:space="preserve"> имају велика овлашћења и контролишу огромна финансијска средства. Одбор за економију, финансије и буџет Скупштине Црне Горе из године у годину подиже стручни капацитет</w:t>
      </w:r>
      <w:r w:rsidR="0077510F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77510F">
        <w:rPr>
          <w:rFonts w:ascii="Times New Roman" w:hAnsi="Times New Roman"/>
          <w:sz w:val="24"/>
          <w:szCs w:val="24"/>
        </w:rPr>
        <w:t xml:space="preserve"> који је потребан за вршење надзорне улоге над регулаторним телима, 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77510F">
        <w:rPr>
          <w:rFonts w:ascii="Times New Roman" w:hAnsi="Times New Roman"/>
          <w:sz w:val="24"/>
          <w:szCs w:val="24"/>
        </w:rPr>
        <w:t xml:space="preserve"> да</w:t>
      </w:r>
      <w:r w:rsidR="00531179" w:rsidRPr="0077510F">
        <w:rPr>
          <w:rFonts w:ascii="Times New Roman" w:hAnsi="Times New Roman"/>
          <w:sz w:val="24"/>
          <w:szCs w:val="24"/>
        </w:rPr>
        <w:t xml:space="preserve"> не угрози њихову независност.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77510F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531179" w:rsidRPr="0077510F">
        <w:rPr>
          <w:rFonts w:ascii="Times New Roman" w:hAnsi="Times New Roman"/>
          <w:sz w:val="24"/>
          <w:szCs w:val="24"/>
        </w:rPr>
        <w:t>Војислав Вујић је истакао д</w:t>
      </w:r>
      <w:r w:rsidR="00B62A78">
        <w:rPr>
          <w:rFonts w:ascii="Times New Roman" w:hAnsi="Times New Roman"/>
          <w:sz w:val="24"/>
          <w:szCs w:val="24"/>
        </w:rPr>
        <w:t>а независност регулаторних тела</w:t>
      </w:r>
      <w:r w:rsidR="00531179" w:rsidRPr="0077510F">
        <w:rPr>
          <w:rFonts w:ascii="Times New Roman" w:hAnsi="Times New Roman"/>
          <w:sz w:val="24"/>
          <w:szCs w:val="24"/>
        </w:rPr>
        <w:t xml:space="preserve"> може бити злоупотребљена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, те </w:t>
      </w:r>
      <w:r w:rsidR="00531179" w:rsidRPr="0077510F">
        <w:rPr>
          <w:rFonts w:ascii="Times New Roman" w:hAnsi="Times New Roman"/>
          <w:sz w:val="24"/>
          <w:szCs w:val="24"/>
        </w:rPr>
        <w:t>да се мора строго контролисати, јер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531179" w:rsidRPr="0077510F">
        <w:rPr>
          <w:rFonts w:ascii="Times New Roman" w:hAnsi="Times New Roman"/>
          <w:sz w:val="24"/>
          <w:szCs w:val="24"/>
        </w:rPr>
        <w:t xml:space="preserve"> у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супротном могу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77510F">
        <w:rPr>
          <w:rFonts w:ascii="Times New Roman" w:hAnsi="Times New Roman"/>
          <w:sz w:val="24"/>
          <w:szCs w:val="24"/>
        </w:rPr>
        <w:t xml:space="preserve">произвести 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више </w:t>
      </w:r>
      <w:r w:rsidR="00531179" w:rsidRPr="0077510F">
        <w:rPr>
          <w:rFonts w:ascii="Times New Roman" w:hAnsi="Times New Roman"/>
          <w:sz w:val="24"/>
          <w:szCs w:val="24"/>
        </w:rPr>
        <w:t>штетни</w:t>
      </w:r>
      <w:r w:rsidR="0077510F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77510F">
        <w:rPr>
          <w:rFonts w:ascii="Times New Roman" w:hAnsi="Times New Roman"/>
          <w:sz w:val="24"/>
          <w:szCs w:val="24"/>
        </w:rPr>
        <w:t xml:space="preserve"> него корис</w:t>
      </w:r>
      <w:r w:rsidR="0077510F">
        <w:rPr>
          <w:rFonts w:ascii="Times New Roman" w:hAnsi="Times New Roman"/>
          <w:sz w:val="24"/>
          <w:szCs w:val="24"/>
          <w:lang w:val="sr-Cyrl-RS"/>
        </w:rPr>
        <w:t>н</w:t>
      </w:r>
      <w:r w:rsidR="00531179" w:rsidRPr="0077510F">
        <w:rPr>
          <w:rFonts w:ascii="Times New Roman" w:hAnsi="Times New Roman"/>
          <w:sz w:val="24"/>
          <w:szCs w:val="24"/>
        </w:rPr>
        <w:t>и</w:t>
      </w:r>
      <w:r w:rsidR="00B62A78" w:rsidRPr="00B62A78">
        <w:rPr>
          <w:rFonts w:ascii="Times New Roman" w:hAnsi="Times New Roman"/>
          <w:sz w:val="24"/>
          <w:szCs w:val="24"/>
        </w:rPr>
        <w:t xml:space="preserve"> </w:t>
      </w:r>
      <w:r w:rsidR="00B62A78" w:rsidRPr="0077510F">
        <w:rPr>
          <w:rFonts w:ascii="Times New Roman" w:hAnsi="Times New Roman"/>
          <w:sz w:val="24"/>
          <w:szCs w:val="24"/>
        </w:rPr>
        <w:t>ефекат</w:t>
      </w:r>
      <w:r w:rsidR="00B62A78">
        <w:rPr>
          <w:rFonts w:ascii="Times New Roman" w:hAnsi="Times New Roman"/>
          <w:sz w:val="24"/>
          <w:szCs w:val="24"/>
          <w:lang w:val="sr-Cyrl-RS"/>
        </w:rPr>
        <w:t>и</w:t>
      </w:r>
      <w:r w:rsidR="00531179" w:rsidRPr="0077510F">
        <w:rPr>
          <w:rFonts w:ascii="Times New Roman" w:hAnsi="Times New Roman"/>
          <w:sz w:val="24"/>
          <w:szCs w:val="24"/>
        </w:rPr>
        <w:t xml:space="preserve">. </w:t>
      </w:r>
      <w:r w:rsidR="00B62A78">
        <w:rPr>
          <w:rFonts w:ascii="Times New Roman" w:hAnsi="Times New Roman"/>
          <w:sz w:val="24"/>
          <w:szCs w:val="24"/>
          <w:lang w:val="sr-Cyrl-RS"/>
        </w:rPr>
        <w:t>Изнео</w:t>
      </w:r>
      <w:r w:rsidR="00B62A78" w:rsidRPr="0077510F">
        <w:rPr>
          <w:rFonts w:ascii="Times New Roman" w:hAnsi="Times New Roman"/>
          <w:sz w:val="24"/>
          <w:szCs w:val="24"/>
        </w:rPr>
        <w:t xml:space="preserve"> </w:t>
      </w:r>
      <w:r w:rsidR="00531179" w:rsidRPr="0077510F">
        <w:rPr>
          <w:rFonts w:ascii="Times New Roman" w:hAnsi="Times New Roman"/>
          <w:sz w:val="24"/>
          <w:szCs w:val="24"/>
        </w:rPr>
        <w:t xml:space="preserve">је да се у Србији још увек не зна тачан број независних регулаторних тела и да она на годишњем нивоу троше </w:t>
      </w:r>
      <w:r w:rsidR="00B62A78">
        <w:rPr>
          <w:rFonts w:ascii="Times New Roman" w:hAnsi="Times New Roman"/>
          <w:sz w:val="24"/>
          <w:szCs w:val="24"/>
          <w:lang w:val="sr-Cyrl-RS"/>
        </w:rPr>
        <w:t>од</w:t>
      </w:r>
      <w:r w:rsidR="00531179" w:rsidRPr="0077510F">
        <w:rPr>
          <w:rFonts w:ascii="Times New Roman" w:hAnsi="Times New Roman"/>
          <w:sz w:val="24"/>
          <w:szCs w:val="24"/>
        </w:rPr>
        <w:t xml:space="preserve"> 800 милиона </w:t>
      </w:r>
      <w:r w:rsidR="00B62A78">
        <w:rPr>
          <w:rFonts w:ascii="Times New Roman" w:hAnsi="Times New Roman"/>
          <w:sz w:val="24"/>
          <w:szCs w:val="24"/>
          <w:lang w:val="sr-Cyrl-RS"/>
        </w:rPr>
        <w:t>до</w:t>
      </w:r>
      <w:r w:rsidR="00531179" w:rsidRPr="0077510F">
        <w:rPr>
          <w:rFonts w:ascii="Times New Roman" w:hAnsi="Times New Roman"/>
          <w:sz w:val="24"/>
          <w:szCs w:val="24"/>
        </w:rPr>
        <w:t xml:space="preserve"> милијарду евра, што је много за земљу </w:t>
      </w:r>
      <w:r w:rsidR="0077510F">
        <w:rPr>
          <w:rFonts w:ascii="Times New Roman" w:hAnsi="Times New Roman"/>
          <w:sz w:val="24"/>
          <w:szCs w:val="24"/>
          <w:lang w:val="sr-Cyrl-RS"/>
        </w:rPr>
        <w:t>као што је</w:t>
      </w:r>
      <w:r w:rsidR="00531179" w:rsidRPr="0077510F">
        <w:rPr>
          <w:rFonts w:ascii="Times New Roman" w:hAnsi="Times New Roman"/>
          <w:sz w:val="24"/>
          <w:szCs w:val="24"/>
        </w:rPr>
        <w:t xml:space="preserve"> Србиј</w:t>
      </w:r>
      <w:r w:rsidR="0077510F">
        <w:rPr>
          <w:rFonts w:ascii="Times New Roman" w:hAnsi="Times New Roman"/>
          <w:sz w:val="24"/>
          <w:szCs w:val="24"/>
          <w:lang w:val="sr-Cyrl-RS"/>
        </w:rPr>
        <w:t>а</w:t>
      </w:r>
      <w:r w:rsidR="00531179" w:rsidRPr="0077510F">
        <w:rPr>
          <w:rFonts w:ascii="Times New Roman" w:hAnsi="Times New Roman"/>
          <w:sz w:val="24"/>
          <w:szCs w:val="24"/>
        </w:rPr>
        <w:t>.</w:t>
      </w:r>
    </w:p>
    <w:p w:rsidR="00531179" w:rsidRPr="00B62A78" w:rsidRDefault="00B62A78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7510F" w:rsidRDefault="00531179" w:rsidP="0077510F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7510F">
        <w:rPr>
          <w:rFonts w:ascii="Times New Roman" w:hAnsi="Times New Roman"/>
          <w:sz w:val="24"/>
          <w:szCs w:val="24"/>
        </w:rPr>
        <w:t xml:space="preserve">Ђорђе Стојшић 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је рекао </w:t>
      </w:r>
      <w:r w:rsidRPr="0077510F">
        <w:rPr>
          <w:rFonts w:ascii="Times New Roman" w:hAnsi="Times New Roman"/>
          <w:sz w:val="24"/>
          <w:szCs w:val="24"/>
        </w:rPr>
        <w:t>да би на оваквим састанцима требало више разговарати о конкретним питањима, као што су регулисање платног промета између две држав</w:t>
      </w:r>
      <w:r w:rsidR="0077510F">
        <w:rPr>
          <w:rFonts w:ascii="Times New Roman" w:hAnsi="Times New Roman"/>
          <w:sz w:val="24"/>
          <w:szCs w:val="24"/>
          <w:lang w:val="sr-Cyrl-RS"/>
        </w:rPr>
        <w:t>е</w:t>
      </w:r>
      <w:r w:rsidRPr="0077510F">
        <w:rPr>
          <w:rFonts w:ascii="Times New Roman" w:hAnsi="Times New Roman"/>
          <w:sz w:val="24"/>
          <w:szCs w:val="24"/>
        </w:rPr>
        <w:t>, питања тржишта рада и тржишта капитала</w:t>
      </w:r>
      <w:r w:rsidR="00B62A78">
        <w:rPr>
          <w:rFonts w:ascii="Times New Roman" w:hAnsi="Times New Roman"/>
          <w:sz w:val="24"/>
          <w:szCs w:val="24"/>
          <w:lang w:val="sr-Cyrl-RS"/>
        </w:rPr>
        <w:t>, као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77510F">
        <w:rPr>
          <w:rFonts w:ascii="Times New Roman" w:hAnsi="Times New Roman"/>
          <w:sz w:val="24"/>
          <w:szCs w:val="24"/>
        </w:rPr>
        <w:t xml:space="preserve"> да би 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их </w:t>
      </w:r>
      <w:r w:rsidRPr="0077510F">
        <w:rPr>
          <w:rFonts w:ascii="Times New Roman" w:hAnsi="Times New Roman"/>
          <w:sz w:val="24"/>
          <w:szCs w:val="24"/>
        </w:rPr>
        <w:t xml:space="preserve">требало чешће организовати 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77510F">
        <w:rPr>
          <w:rFonts w:ascii="Times New Roman" w:hAnsi="Times New Roman"/>
          <w:sz w:val="24"/>
          <w:szCs w:val="24"/>
        </w:rPr>
        <w:t>са ширим бројем учесника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B62A78">
        <w:rPr>
          <w:rFonts w:ascii="Times New Roman" w:hAnsi="Times New Roman"/>
          <w:sz w:val="24"/>
          <w:szCs w:val="24"/>
          <w:lang w:val="sr-Cyrl-RS"/>
        </w:rPr>
        <w:t>чланова</w:t>
      </w:r>
      <w:r w:rsidRPr="0077510F">
        <w:rPr>
          <w:rFonts w:ascii="Times New Roman" w:hAnsi="Times New Roman"/>
          <w:sz w:val="24"/>
          <w:szCs w:val="24"/>
        </w:rPr>
        <w:t xml:space="preserve"> одбора</w:t>
      </w:r>
      <w:r w:rsidR="0077510F">
        <w:rPr>
          <w:rFonts w:ascii="Times New Roman" w:hAnsi="Times New Roman"/>
          <w:sz w:val="24"/>
          <w:szCs w:val="24"/>
          <w:lang w:val="sr-Cyrl-RS"/>
        </w:rPr>
        <w:t>.</w:t>
      </w:r>
    </w:p>
    <w:p w:rsidR="0077510F" w:rsidRDefault="0077510F" w:rsidP="0077510F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77510F" w:rsidRDefault="00BE012C" w:rsidP="0077510F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77510F">
        <w:rPr>
          <w:rFonts w:ascii="Times New Roman" w:hAnsi="Times New Roman"/>
          <w:sz w:val="24"/>
          <w:szCs w:val="24"/>
        </w:rPr>
        <w:t xml:space="preserve">Зоран Вукчевић је нагласио да сарадња </w:t>
      </w:r>
      <w:r w:rsidR="00B62A78" w:rsidRPr="0077510F">
        <w:rPr>
          <w:rFonts w:ascii="Times New Roman" w:hAnsi="Times New Roman"/>
          <w:sz w:val="24"/>
          <w:szCs w:val="24"/>
        </w:rPr>
        <w:t>зем</w:t>
      </w:r>
      <w:r w:rsidR="00B62A78">
        <w:rPr>
          <w:rFonts w:ascii="Times New Roman" w:hAnsi="Times New Roman"/>
          <w:sz w:val="24"/>
          <w:szCs w:val="24"/>
          <w:lang w:val="sr-Cyrl-RS"/>
        </w:rPr>
        <w:t>а</w:t>
      </w:r>
      <w:r w:rsidR="00B62A78" w:rsidRPr="0077510F">
        <w:rPr>
          <w:rFonts w:ascii="Times New Roman" w:hAnsi="Times New Roman"/>
          <w:sz w:val="24"/>
          <w:szCs w:val="24"/>
        </w:rPr>
        <w:t>љ</w:t>
      </w:r>
      <w:r w:rsidR="00B62A78">
        <w:rPr>
          <w:rFonts w:ascii="Times New Roman" w:hAnsi="Times New Roman"/>
          <w:sz w:val="24"/>
          <w:szCs w:val="24"/>
          <w:lang w:val="sr-Cyrl-RS"/>
        </w:rPr>
        <w:t>а</w:t>
      </w:r>
      <w:r w:rsidR="00B62A78" w:rsidRPr="0077510F">
        <w:rPr>
          <w:rFonts w:ascii="Times New Roman" w:hAnsi="Times New Roman"/>
          <w:sz w:val="24"/>
          <w:szCs w:val="24"/>
        </w:rPr>
        <w:t xml:space="preserve"> </w:t>
      </w:r>
      <w:r w:rsidR="00531179" w:rsidRPr="0077510F">
        <w:rPr>
          <w:rFonts w:ascii="Times New Roman" w:hAnsi="Times New Roman"/>
          <w:sz w:val="24"/>
          <w:szCs w:val="24"/>
        </w:rPr>
        <w:t xml:space="preserve">у региону треба да се огледа у размени искуства </w:t>
      </w:r>
      <w:r w:rsidR="0077510F">
        <w:rPr>
          <w:rFonts w:ascii="Times New Roman" w:hAnsi="Times New Roman"/>
          <w:sz w:val="24"/>
          <w:szCs w:val="24"/>
          <w:lang w:val="sr-Cyrl-RS"/>
        </w:rPr>
        <w:t>у вези са</w:t>
      </w:r>
      <w:r w:rsidR="00531179" w:rsidRPr="0077510F">
        <w:rPr>
          <w:rFonts w:ascii="Times New Roman" w:hAnsi="Times New Roman"/>
          <w:sz w:val="24"/>
          <w:szCs w:val="24"/>
        </w:rPr>
        <w:t xml:space="preserve"> евро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пским </w:t>
      </w:r>
      <w:r w:rsidR="00531179" w:rsidRPr="0077510F">
        <w:rPr>
          <w:rFonts w:ascii="Times New Roman" w:hAnsi="Times New Roman"/>
          <w:sz w:val="24"/>
          <w:szCs w:val="24"/>
        </w:rPr>
        <w:t>интеграција</w:t>
      </w:r>
      <w:r w:rsidR="0077510F">
        <w:rPr>
          <w:rFonts w:ascii="Times New Roman" w:hAnsi="Times New Roman"/>
          <w:sz w:val="24"/>
          <w:szCs w:val="24"/>
          <w:lang w:val="sr-Cyrl-RS"/>
        </w:rPr>
        <w:t>ма</w:t>
      </w:r>
      <w:r w:rsidR="00531179" w:rsidRPr="0077510F">
        <w:rPr>
          <w:rFonts w:ascii="Times New Roman" w:hAnsi="Times New Roman"/>
          <w:sz w:val="24"/>
          <w:szCs w:val="24"/>
        </w:rPr>
        <w:t xml:space="preserve">, како би се </w:t>
      </w:r>
      <w:r w:rsidR="00B62A78">
        <w:rPr>
          <w:rFonts w:ascii="Times New Roman" w:hAnsi="Times New Roman"/>
          <w:sz w:val="24"/>
          <w:szCs w:val="24"/>
          <w:lang w:val="sr-Cyrl-RS"/>
        </w:rPr>
        <w:t>оне</w:t>
      </w:r>
      <w:r w:rsidR="00531179" w:rsidRPr="0077510F">
        <w:rPr>
          <w:rFonts w:ascii="Times New Roman" w:hAnsi="Times New Roman"/>
          <w:sz w:val="24"/>
          <w:szCs w:val="24"/>
        </w:rPr>
        <w:t xml:space="preserve"> што брже интегрисале у Европску унију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и оствариле</w:t>
      </w:r>
      <w:r w:rsidR="00531179" w:rsidRPr="0077510F">
        <w:rPr>
          <w:rFonts w:ascii="Times New Roman" w:hAnsi="Times New Roman"/>
          <w:sz w:val="24"/>
          <w:szCs w:val="24"/>
        </w:rPr>
        <w:t xml:space="preserve"> циљ, бољи стандард грађана. </w:t>
      </w:r>
      <w:r w:rsidR="00A66A92">
        <w:rPr>
          <w:rFonts w:ascii="Times New Roman" w:hAnsi="Times New Roman"/>
          <w:sz w:val="24"/>
          <w:szCs w:val="24"/>
          <w:lang w:val="sr-Cyrl-RS"/>
        </w:rPr>
        <w:t>К</w:t>
      </w:r>
      <w:r w:rsidR="00531179" w:rsidRPr="0077510F">
        <w:rPr>
          <w:rFonts w:ascii="Times New Roman" w:hAnsi="Times New Roman"/>
          <w:sz w:val="24"/>
          <w:szCs w:val="24"/>
        </w:rPr>
        <w:t xml:space="preserve">ључно питање није висина плата у </w:t>
      </w:r>
      <w:r w:rsidR="00A66A92" w:rsidRPr="0077510F">
        <w:rPr>
          <w:rFonts w:ascii="Times New Roman" w:hAnsi="Times New Roman"/>
          <w:sz w:val="24"/>
          <w:szCs w:val="24"/>
        </w:rPr>
        <w:t>регулаторни</w:t>
      </w:r>
      <w:r w:rsidR="00A66A92">
        <w:rPr>
          <w:rFonts w:ascii="Times New Roman" w:hAnsi="Times New Roman"/>
          <w:sz w:val="24"/>
          <w:szCs w:val="24"/>
          <w:lang w:val="sr-Cyrl-RS"/>
        </w:rPr>
        <w:t>м</w:t>
      </w:r>
      <w:r w:rsidR="00A66A92" w:rsidRPr="0077510F">
        <w:rPr>
          <w:rFonts w:ascii="Times New Roman" w:hAnsi="Times New Roman"/>
          <w:sz w:val="24"/>
          <w:szCs w:val="24"/>
        </w:rPr>
        <w:t xml:space="preserve"> тел</w:t>
      </w:r>
      <w:r w:rsidR="00A66A92">
        <w:rPr>
          <w:rFonts w:ascii="Times New Roman" w:hAnsi="Times New Roman"/>
          <w:sz w:val="24"/>
          <w:szCs w:val="24"/>
          <w:lang w:val="sr-Cyrl-RS"/>
        </w:rPr>
        <w:t>има,</w:t>
      </w:r>
      <w:r w:rsidR="00531179" w:rsidRPr="0077510F">
        <w:rPr>
          <w:rFonts w:ascii="Times New Roman" w:hAnsi="Times New Roman"/>
          <w:sz w:val="24"/>
          <w:szCs w:val="24"/>
        </w:rPr>
        <w:t xml:space="preserve"> већ оправданост њиховог рада и о</w:t>
      </w:r>
      <w:r w:rsidR="00A66A92">
        <w:rPr>
          <w:rFonts w:ascii="Times New Roman" w:hAnsi="Times New Roman"/>
          <w:sz w:val="24"/>
          <w:szCs w:val="24"/>
          <w:lang w:val="sr-Cyrl-RS"/>
        </w:rPr>
        <w:t>стваривање</w:t>
      </w:r>
      <w:r w:rsidR="00531179" w:rsidRPr="0077510F">
        <w:rPr>
          <w:rFonts w:ascii="Times New Roman" w:hAnsi="Times New Roman"/>
          <w:sz w:val="24"/>
          <w:szCs w:val="24"/>
        </w:rPr>
        <w:t xml:space="preserve"> адекватних услова на тржишту.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A66A92" w:rsidRDefault="00A66A92" w:rsidP="00BE012C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A66A92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="00531179" w:rsidRPr="00A66A92">
        <w:rPr>
          <w:rFonts w:ascii="Times New Roman" w:hAnsi="Times New Roman"/>
          <w:sz w:val="24"/>
          <w:szCs w:val="24"/>
        </w:rPr>
        <w:t xml:space="preserve">Милорад Мијатовић је </w:t>
      </w:r>
      <w:r w:rsidR="00B62A78">
        <w:rPr>
          <w:rFonts w:ascii="Times New Roman" w:hAnsi="Times New Roman"/>
          <w:sz w:val="24"/>
          <w:szCs w:val="24"/>
          <w:lang w:val="sr-Cyrl-RS"/>
        </w:rPr>
        <w:t>указао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A66A92">
        <w:rPr>
          <w:rFonts w:ascii="Times New Roman" w:hAnsi="Times New Roman"/>
          <w:sz w:val="24"/>
          <w:szCs w:val="24"/>
        </w:rPr>
        <w:t xml:space="preserve">да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битан </w:t>
      </w:r>
      <w:r w:rsidR="00531179" w:rsidRPr="00A66A92">
        <w:rPr>
          <w:rFonts w:ascii="Times New Roman" w:hAnsi="Times New Roman"/>
          <w:sz w:val="24"/>
          <w:szCs w:val="24"/>
        </w:rPr>
        <w:t>континуитет у раду Одбора за финансије, републички буџет и контролу трошења јавних средстава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и да се у овом одбору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66A92">
        <w:rPr>
          <w:rFonts w:ascii="Times New Roman" w:hAnsi="Times New Roman"/>
          <w:sz w:val="24"/>
          <w:szCs w:val="24"/>
        </w:rPr>
        <w:t>воде стручне расправе о раду независних регулаторних тела</w:t>
      </w:r>
      <w:r>
        <w:rPr>
          <w:rFonts w:ascii="Times New Roman" w:hAnsi="Times New Roman"/>
          <w:sz w:val="24"/>
          <w:szCs w:val="24"/>
          <w:lang w:val="sr-Cyrl-RS"/>
        </w:rPr>
        <w:t>, а</w:t>
      </w:r>
      <w:r w:rsidRPr="00A66A92">
        <w:rPr>
          <w:rFonts w:ascii="Times New Roman" w:hAnsi="Times New Roman"/>
          <w:sz w:val="24"/>
          <w:szCs w:val="24"/>
        </w:rPr>
        <w:t xml:space="preserve"> </w:t>
      </w:r>
      <w:r w:rsidR="00531179" w:rsidRPr="00A66A92">
        <w:rPr>
          <w:rFonts w:ascii="Times New Roman" w:hAnsi="Times New Roman"/>
          <w:sz w:val="24"/>
          <w:szCs w:val="24"/>
        </w:rPr>
        <w:t xml:space="preserve">не расправе </w:t>
      </w:r>
      <w:r>
        <w:rPr>
          <w:rFonts w:ascii="Times New Roman" w:hAnsi="Times New Roman"/>
          <w:sz w:val="24"/>
          <w:szCs w:val="24"/>
        </w:rPr>
        <w:t>између власти и опозиције</w:t>
      </w:r>
      <w:r w:rsidR="00531179" w:rsidRPr="00A66A92">
        <w:rPr>
          <w:rFonts w:ascii="Times New Roman" w:hAnsi="Times New Roman"/>
          <w:sz w:val="24"/>
          <w:szCs w:val="24"/>
        </w:rPr>
        <w:t>. Као позитиван пример навео је Државн</w:t>
      </w:r>
      <w:r w:rsidR="00B62A78">
        <w:rPr>
          <w:rFonts w:ascii="Times New Roman" w:hAnsi="Times New Roman"/>
          <w:sz w:val="24"/>
          <w:szCs w:val="24"/>
          <w:lang w:val="sr-Cyrl-RS"/>
        </w:rPr>
        <w:t>у</w:t>
      </w:r>
      <w:r w:rsidR="00531179" w:rsidRPr="00A66A92">
        <w:rPr>
          <w:rFonts w:ascii="Times New Roman" w:hAnsi="Times New Roman"/>
          <w:sz w:val="24"/>
          <w:szCs w:val="24"/>
        </w:rPr>
        <w:t xml:space="preserve"> ревизорск</w:t>
      </w:r>
      <w:r w:rsidR="00B62A78">
        <w:rPr>
          <w:rFonts w:ascii="Times New Roman" w:hAnsi="Times New Roman"/>
          <w:sz w:val="24"/>
          <w:szCs w:val="24"/>
          <w:lang w:val="sr-Cyrl-RS"/>
        </w:rPr>
        <w:t>у</w:t>
      </w:r>
      <w:r w:rsidR="00531179" w:rsidRPr="00A66A92">
        <w:rPr>
          <w:rFonts w:ascii="Times New Roman" w:hAnsi="Times New Roman"/>
          <w:sz w:val="24"/>
          <w:szCs w:val="24"/>
        </w:rPr>
        <w:t xml:space="preserve"> институциј</w:t>
      </w:r>
      <w:r w:rsidR="00B62A78">
        <w:rPr>
          <w:rFonts w:ascii="Times New Roman" w:hAnsi="Times New Roman"/>
          <w:sz w:val="24"/>
          <w:szCs w:val="24"/>
          <w:lang w:val="sr-Cyrl-RS"/>
        </w:rPr>
        <w:t>у</w:t>
      </w:r>
      <w:r w:rsidR="00531179" w:rsidRPr="00A66A92">
        <w:rPr>
          <w:rFonts w:ascii="Times New Roman" w:hAnsi="Times New Roman"/>
          <w:sz w:val="24"/>
          <w:szCs w:val="24"/>
        </w:rPr>
        <w:t xml:space="preserve">, која ради веома </w:t>
      </w:r>
      <w:r>
        <w:rPr>
          <w:rFonts w:ascii="Times New Roman" w:hAnsi="Times New Roman"/>
          <w:sz w:val="24"/>
          <w:szCs w:val="24"/>
          <w:lang w:val="sr-Cyrl-RS"/>
        </w:rPr>
        <w:t xml:space="preserve">добро и </w:t>
      </w:r>
      <w:r w:rsidR="00531179" w:rsidRPr="00A66A92">
        <w:rPr>
          <w:rFonts w:ascii="Times New Roman" w:hAnsi="Times New Roman"/>
          <w:sz w:val="24"/>
          <w:szCs w:val="24"/>
        </w:rPr>
        <w:t>квалитетно и на чији рад немају примедбе ни представници власти</w:t>
      </w:r>
      <w:r w:rsidR="00B62A78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66A92">
        <w:rPr>
          <w:rFonts w:ascii="Times New Roman" w:hAnsi="Times New Roman"/>
          <w:sz w:val="24"/>
          <w:szCs w:val="24"/>
        </w:rPr>
        <w:t xml:space="preserve"> ни опозиције. </w:t>
      </w:r>
      <w:r>
        <w:rPr>
          <w:rFonts w:ascii="Times New Roman" w:hAnsi="Times New Roman"/>
          <w:sz w:val="24"/>
          <w:szCs w:val="24"/>
          <w:lang w:val="sr-Cyrl-RS"/>
        </w:rPr>
        <w:t>З</w:t>
      </w:r>
      <w:r w:rsidRPr="00A66A92">
        <w:rPr>
          <w:rFonts w:ascii="Times New Roman" w:hAnsi="Times New Roman"/>
          <w:sz w:val="24"/>
          <w:szCs w:val="24"/>
        </w:rPr>
        <w:t xml:space="preserve">аложио се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 w:rsidR="00531179" w:rsidRPr="00A66A92">
        <w:rPr>
          <w:rFonts w:ascii="Times New Roman" w:hAnsi="Times New Roman"/>
          <w:sz w:val="24"/>
          <w:szCs w:val="24"/>
        </w:rPr>
        <w:t xml:space="preserve"> ув</w:t>
      </w:r>
      <w:r>
        <w:rPr>
          <w:rFonts w:ascii="Times New Roman" w:hAnsi="Times New Roman"/>
          <w:sz w:val="24"/>
          <w:szCs w:val="24"/>
          <w:lang w:val="sr-Cyrl-RS"/>
        </w:rPr>
        <w:t>ођење</w:t>
      </w:r>
      <w:r w:rsidR="00531179" w:rsidRPr="00A66A92">
        <w:rPr>
          <w:rFonts w:ascii="Times New Roman" w:hAnsi="Times New Roman"/>
          <w:sz w:val="24"/>
          <w:szCs w:val="24"/>
        </w:rPr>
        <w:t xml:space="preserve"> законско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="00531179" w:rsidRPr="00A66A92">
        <w:rPr>
          <w:rFonts w:ascii="Times New Roman" w:hAnsi="Times New Roman"/>
          <w:sz w:val="24"/>
          <w:szCs w:val="24"/>
        </w:rPr>
        <w:t xml:space="preserve"> решењ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531179" w:rsidRPr="00A66A92">
        <w:rPr>
          <w:rFonts w:ascii="Times New Roman" w:hAnsi="Times New Roman"/>
          <w:sz w:val="24"/>
          <w:szCs w:val="24"/>
        </w:rPr>
        <w:t xml:space="preserve"> по коме </w:t>
      </w:r>
      <w:r>
        <w:rPr>
          <w:rFonts w:ascii="Times New Roman" w:hAnsi="Times New Roman"/>
          <w:sz w:val="24"/>
          <w:szCs w:val="24"/>
          <w:lang w:val="sr-Cyrl-RS"/>
        </w:rPr>
        <w:t xml:space="preserve">би </w:t>
      </w:r>
      <w:r w:rsidR="00531179" w:rsidRPr="00A66A92">
        <w:rPr>
          <w:rFonts w:ascii="Times New Roman" w:hAnsi="Times New Roman"/>
          <w:sz w:val="24"/>
          <w:szCs w:val="24"/>
        </w:rPr>
        <w:t>неусвајање извештаја дов</w:t>
      </w:r>
      <w:r>
        <w:rPr>
          <w:rFonts w:ascii="Times New Roman" w:hAnsi="Times New Roman"/>
          <w:sz w:val="24"/>
          <w:szCs w:val="24"/>
          <w:lang w:val="sr-Cyrl-RS"/>
        </w:rPr>
        <w:t>ело</w:t>
      </w:r>
      <w:r w:rsidR="00531179" w:rsidRPr="00A66A92">
        <w:rPr>
          <w:rFonts w:ascii="Times New Roman" w:hAnsi="Times New Roman"/>
          <w:sz w:val="24"/>
          <w:szCs w:val="24"/>
        </w:rPr>
        <w:t xml:space="preserve"> до смене руководства тог </w:t>
      </w:r>
      <w:r w:rsidRPr="00A66A92">
        <w:rPr>
          <w:rFonts w:ascii="Times New Roman" w:hAnsi="Times New Roman"/>
          <w:sz w:val="24"/>
          <w:szCs w:val="24"/>
        </w:rPr>
        <w:t>регулаторн</w:t>
      </w:r>
      <w:r>
        <w:rPr>
          <w:rFonts w:ascii="Times New Roman" w:hAnsi="Times New Roman"/>
          <w:sz w:val="24"/>
          <w:szCs w:val="24"/>
          <w:lang w:val="sr-Cyrl-RS"/>
        </w:rPr>
        <w:t>ог</w:t>
      </w:r>
      <w:r w:rsidRPr="00A66A92">
        <w:rPr>
          <w:rFonts w:ascii="Times New Roman" w:hAnsi="Times New Roman"/>
          <w:sz w:val="24"/>
          <w:szCs w:val="24"/>
        </w:rPr>
        <w:t xml:space="preserve"> тела</w:t>
      </w:r>
      <w:r>
        <w:rPr>
          <w:rFonts w:ascii="Times New Roman" w:hAnsi="Times New Roman"/>
          <w:sz w:val="24"/>
          <w:szCs w:val="24"/>
          <w:lang w:val="sr-Cyrl-RS"/>
        </w:rPr>
        <w:t xml:space="preserve">, као и </w:t>
      </w:r>
      <w:r w:rsidR="00531179" w:rsidRPr="00A66A92">
        <w:rPr>
          <w:rFonts w:ascii="Times New Roman" w:hAnsi="Times New Roman"/>
          <w:sz w:val="24"/>
          <w:szCs w:val="24"/>
        </w:rPr>
        <w:t>за транспарентнију контролу трошења буџетских средстава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66A92">
        <w:rPr>
          <w:rFonts w:ascii="Times New Roman" w:hAnsi="Times New Roman"/>
          <w:sz w:val="24"/>
          <w:szCs w:val="24"/>
        </w:rPr>
        <w:t xml:space="preserve"> која би била електронска и доступна не само посланицима, </w:t>
      </w:r>
      <w:r w:rsidR="00B62A78">
        <w:rPr>
          <w:rFonts w:ascii="Times New Roman" w:hAnsi="Times New Roman"/>
          <w:sz w:val="24"/>
          <w:szCs w:val="24"/>
          <w:lang w:val="sr-Cyrl-RS"/>
        </w:rPr>
        <w:t>већ</w:t>
      </w:r>
      <w:r w:rsidR="00531179" w:rsidRPr="00A66A92">
        <w:rPr>
          <w:rFonts w:ascii="Times New Roman" w:hAnsi="Times New Roman"/>
          <w:sz w:val="24"/>
          <w:szCs w:val="24"/>
        </w:rPr>
        <w:t xml:space="preserve"> и широј јавности.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4D10" w:rsidRDefault="00BE012C" w:rsidP="003D4D1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A66A92">
        <w:rPr>
          <w:rFonts w:ascii="Times New Roman" w:hAnsi="Times New Roman"/>
          <w:sz w:val="24"/>
          <w:szCs w:val="24"/>
        </w:rPr>
        <w:t xml:space="preserve">Момо Чолаковић </w:t>
      </w:r>
      <w:r w:rsidR="00A66A92">
        <w:rPr>
          <w:rFonts w:ascii="Times New Roman" w:hAnsi="Times New Roman"/>
          <w:sz w:val="24"/>
          <w:szCs w:val="24"/>
          <w:lang w:val="sr-Cyrl-RS"/>
        </w:rPr>
        <w:t>је подржао предлог</w:t>
      </w:r>
      <w:r w:rsidR="00531179" w:rsidRPr="00A66A92">
        <w:rPr>
          <w:rFonts w:ascii="Times New Roman" w:hAnsi="Times New Roman"/>
          <w:sz w:val="24"/>
          <w:szCs w:val="24"/>
        </w:rPr>
        <w:t xml:space="preserve"> да тема 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једне од </w:t>
      </w:r>
      <w:r w:rsidR="00531179" w:rsidRPr="00A66A92">
        <w:rPr>
          <w:rFonts w:ascii="Times New Roman" w:hAnsi="Times New Roman"/>
          <w:sz w:val="24"/>
          <w:szCs w:val="24"/>
        </w:rPr>
        <w:t>наредних с</w:t>
      </w:r>
      <w:r w:rsidR="00A66A92">
        <w:rPr>
          <w:rFonts w:ascii="Times New Roman" w:hAnsi="Times New Roman"/>
          <w:sz w:val="24"/>
          <w:szCs w:val="24"/>
          <w:lang w:val="sr-Cyrl-RS"/>
        </w:rPr>
        <w:t>едница</w:t>
      </w:r>
      <w:r w:rsidR="00531179" w:rsidRPr="00A66A92">
        <w:rPr>
          <w:rFonts w:ascii="Times New Roman" w:hAnsi="Times New Roman"/>
          <w:sz w:val="24"/>
          <w:szCs w:val="24"/>
        </w:rPr>
        <w:t xml:space="preserve"> буде унапређење економских односа Србије и Црне Горе</w:t>
      </w:r>
      <w:r w:rsidR="00B62A78">
        <w:rPr>
          <w:rFonts w:ascii="Times New Roman" w:hAnsi="Times New Roman"/>
          <w:sz w:val="24"/>
          <w:szCs w:val="24"/>
          <w:lang w:val="sr-Cyrl-RS"/>
        </w:rPr>
        <w:t>,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A78">
        <w:rPr>
          <w:rFonts w:ascii="Times New Roman" w:hAnsi="Times New Roman"/>
          <w:sz w:val="24"/>
          <w:szCs w:val="24"/>
          <w:lang w:val="sr-Cyrl-RS"/>
        </w:rPr>
        <w:t>да би с</w:t>
      </w:r>
      <w:r w:rsidR="00B62A78" w:rsidRPr="00A66A92">
        <w:rPr>
          <w:rFonts w:ascii="Times New Roman" w:hAnsi="Times New Roman"/>
          <w:sz w:val="24"/>
          <w:szCs w:val="24"/>
        </w:rPr>
        <w:t xml:space="preserve">арадњу два парламента 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требало </w:t>
      </w:r>
      <w:r w:rsidR="00B62A78" w:rsidRPr="00A66A92">
        <w:rPr>
          <w:rFonts w:ascii="Times New Roman" w:hAnsi="Times New Roman"/>
          <w:sz w:val="24"/>
          <w:szCs w:val="24"/>
        </w:rPr>
        <w:t>проширити и на друге одборе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531179" w:rsidRPr="00A66A92">
        <w:rPr>
          <w:rFonts w:ascii="Times New Roman" w:hAnsi="Times New Roman"/>
          <w:sz w:val="24"/>
          <w:szCs w:val="24"/>
        </w:rPr>
        <w:t xml:space="preserve">да </w:t>
      </w:r>
      <w:r w:rsidR="00756AF8">
        <w:rPr>
          <w:rFonts w:ascii="Times New Roman" w:hAnsi="Times New Roman"/>
          <w:sz w:val="24"/>
          <w:szCs w:val="24"/>
          <w:lang w:val="sr-Cyrl-RS"/>
        </w:rPr>
        <w:t>је потребно</w:t>
      </w:r>
      <w:r w:rsidR="00531179" w:rsidRPr="00A66A92">
        <w:rPr>
          <w:rFonts w:ascii="Times New Roman" w:hAnsi="Times New Roman"/>
          <w:sz w:val="24"/>
          <w:szCs w:val="24"/>
        </w:rPr>
        <w:t xml:space="preserve"> дефинисати контролну и надзорну улогу </w:t>
      </w:r>
      <w:r w:rsidR="00A66A92">
        <w:rPr>
          <w:rFonts w:ascii="Times New Roman" w:hAnsi="Times New Roman"/>
          <w:sz w:val="24"/>
          <w:szCs w:val="24"/>
          <w:lang w:val="sr-Cyrl-RS"/>
        </w:rPr>
        <w:t>П</w:t>
      </w:r>
      <w:r w:rsidR="00531179" w:rsidRPr="00A66A92">
        <w:rPr>
          <w:rFonts w:ascii="Times New Roman" w:hAnsi="Times New Roman"/>
          <w:sz w:val="24"/>
          <w:szCs w:val="24"/>
        </w:rPr>
        <w:t>арламента</w:t>
      </w:r>
      <w:r w:rsidR="00756AF8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3D4D10" w:rsidRDefault="00A66A92" w:rsidP="003D4D1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6A92">
        <w:rPr>
          <w:rFonts w:ascii="Times New Roman" w:hAnsi="Times New Roman"/>
          <w:sz w:val="24"/>
          <w:szCs w:val="24"/>
          <w:lang w:val="sr-Cyrl-RS"/>
        </w:rPr>
        <w:lastRenderedPageBreak/>
        <w:t xml:space="preserve">Др </w:t>
      </w:r>
      <w:r w:rsidR="00531179" w:rsidRPr="00A66A92">
        <w:rPr>
          <w:rFonts w:ascii="Times New Roman" w:hAnsi="Times New Roman"/>
          <w:sz w:val="24"/>
          <w:szCs w:val="24"/>
        </w:rPr>
        <w:t>Владимир Маринковић је по</w:t>
      </w:r>
      <w:r>
        <w:rPr>
          <w:rFonts w:ascii="Times New Roman" w:hAnsi="Times New Roman"/>
          <w:sz w:val="24"/>
          <w:szCs w:val="24"/>
          <w:lang w:val="sr-Cyrl-RS"/>
        </w:rPr>
        <w:t>држао</w:t>
      </w:r>
      <w:r w:rsidR="00531179" w:rsidRPr="00A66A92">
        <w:rPr>
          <w:rFonts w:ascii="Times New Roman" w:hAnsi="Times New Roman"/>
          <w:sz w:val="24"/>
          <w:szCs w:val="24"/>
        </w:rPr>
        <w:t xml:space="preserve"> предлог </w:t>
      </w:r>
      <w:r>
        <w:rPr>
          <w:rFonts w:ascii="Times New Roman" w:hAnsi="Times New Roman"/>
          <w:sz w:val="24"/>
          <w:szCs w:val="24"/>
          <w:lang w:val="sr-Cyrl-RS"/>
        </w:rPr>
        <w:t>посланика</w:t>
      </w:r>
      <w:r w:rsidR="00531179" w:rsidRPr="00A66A92">
        <w:rPr>
          <w:rFonts w:ascii="Times New Roman" w:hAnsi="Times New Roman"/>
          <w:sz w:val="24"/>
          <w:szCs w:val="24"/>
        </w:rPr>
        <w:t xml:space="preserve"> из Црне Горе о обједињавању независних регулаторних тела у једну агенцију, као и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 </w:t>
      </w:r>
      <w:r w:rsidR="00531179" w:rsidRPr="00A66A92">
        <w:rPr>
          <w:rFonts w:ascii="Times New Roman" w:hAnsi="Times New Roman"/>
          <w:sz w:val="24"/>
          <w:szCs w:val="24"/>
        </w:rPr>
        <w:t xml:space="preserve">о лимитирању висина плата у тим телима </w:t>
      </w:r>
      <w:r>
        <w:rPr>
          <w:rFonts w:ascii="Times New Roman" w:hAnsi="Times New Roman"/>
          <w:sz w:val="24"/>
          <w:szCs w:val="24"/>
          <w:lang w:val="sr-Cyrl-RS"/>
        </w:rPr>
        <w:t>до</w:t>
      </w:r>
      <w:r w:rsidR="00531179" w:rsidRPr="00A66A92">
        <w:rPr>
          <w:rFonts w:ascii="Times New Roman" w:hAnsi="Times New Roman"/>
          <w:sz w:val="24"/>
          <w:szCs w:val="24"/>
        </w:rPr>
        <w:t xml:space="preserve"> ниво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531179" w:rsidRPr="00A66A92">
        <w:rPr>
          <w:rFonts w:ascii="Times New Roman" w:hAnsi="Times New Roman"/>
          <w:sz w:val="24"/>
          <w:szCs w:val="24"/>
        </w:rPr>
        <w:t xml:space="preserve"> посланичких плата.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A66A92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531179" w:rsidRPr="00A66A92">
        <w:rPr>
          <w:rFonts w:ascii="Times New Roman" w:hAnsi="Times New Roman"/>
          <w:sz w:val="24"/>
          <w:szCs w:val="24"/>
        </w:rPr>
        <w:t xml:space="preserve">Емил Атанасовски се у име Вестминстерске фондације за демократију захвалио </w:t>
      </w:r>
      <w:r w:rsidR="00756AF8">
        <w:rPr>
          <w:rFonts w:ascii="Times New Roman" w:hAnsi="Times New Roman"/>
          <w:sz w:val="24"/>
          <w:szCs w:val="24"/>
          <w:lang w:val="sr-Cyrl-RS"/>
        </w:rPr>
        <w:t>члановима одбора</w:t>
      </w:r>
      <w:r w:rsidR="00756AF8">
        <w:rPr>
          <w:rFonts w:ascii="Times New Roman" w:hAnsi="Times New Roman"/>
          <w:sz w:val="24"/>
          <w:szCs w:val="24"/>
        </w:rPr>
        <w:t xml:space="preserve"> за покретање</w:t>
      </w:r>
      <w:r w:rsidR="00A66A92">
        <w:rPr>
          <w:rFonts w:ascii="Times New Roman" w:hAnsi="Times New Roman"/>
          <w:sz w:val="24"/>
          <w:szCs w:val="24"/>
        </w:rPr>
        <w:t xml:space="preserve"> иницијативе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за одржавање овакве седнице два одбора </w:t>
      </w:r>
      <w:r w:rsidR="00531179" w:rsidRPr="00A66A92">
        <w:rPr>
          <w:rFonts w:ascii="Times New Roman" w:hAnsi="Times New Roman"/>
          <w:sz w:val="24"/>
          <w:szCs w:val="24"/>
        </w:rPr>
        <w:t>и додао да је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Ф</w:t>
      </w:r>
      <w:r w:rsidR="00531179" w:rsidRPr="00A66A92">
        <w:rPr>
          <w:rFonts w:ascii="Times New Roman" w:hAnsi="Times New Roman"/>
          <w:sz w:val="24"/>
          <w:szCs w:val="24"/>
        </w:rPr>
        <w:t xml:space="preserve">ондацији велика част и задовољство да подржава </w:t>
      </w:r>
      <w:r w:rsidR="00A63A03">
        <w:rPr>
          <w:rFonts w:ascii="Times New Roman" w:hAnsi="Times New Roman"/>
          <w:sz w:val="24"/>
          <w:szCs w:val="24"/>
          <w:lang w:val="sr-Cyrl-RS"/>
        </w:rPr>
        <w:t>заједничке седнице одбора и друге сличне</w:t>
      </w:r>
      <w:r w:rsidR="00531179" w:rsidRPr="00A66A92">
        <w:rPr>
          <w:rFonts w:ascii="Times New Roman" w:hAnsi="Times New Roman"/>
          <w:sz w:val="24"/>
          <w:szCs w:val="24"/>
        </w:rPr>
        <w:t xml:space="preserve"> активности и да ће их подржавати и у будућ</w:t>
      </w:r>
      <w:r w:rsidR="00756AF8">
        <w:rPr>
          <w:rFonts w:ascii="Times New Roman" w:hAnsi="Times New Roman"/>
          <w:sz w:val="24"/>
          <w:szCs w:val="24"/>
          <w:lang w:val="sr-Cyrl-RS"/>
        </w:rPr>
        <w:t>е</w:t>
      </w:r>
      <w:r w:rsidR="00531179" w:rsidRPr="00A66A92">
        <w:rPr>
          <w:rFonts w:ascii="Times New Roman" w:hAnsi="Times New Roman"/>
          <w:sz w:val="24"/>
          <w:szCs w:val="24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A63A03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531179" w:rsidRPr="00A63A03">
        <w:rPr>
          <w:rFonts w:ascii="Times New Roman" w:hAnsi="Times New Roman"/>
          <w:sz w:val="24"/>
          <w:szCs w:val="24"/>
        </w:rPr>
        <w:t xml:space="preserve">Весна Ковач </w:t>
      </w:r>
      <w:r w:rsidR="00A63A03">
        <w:rPr>
          <w:rFonts w:ascii="Times New Roman" w:hAnsi="Times New Roman"/>
          <w:sz w:val="24"/>
          <w:szCs w:val="24"/>
          <w:lang w:val="sr-Cyrl-RS"/>
        </w:rPr>
        <w:t>је предложила</w:t>
      </w:r>
      <w:r w:rsidR="00531179" w:rsidRPr="00A63A03">
        <w:rPr>
          <w:rFonts w:ascii="Times New Roman" w:hAnsi="Times New Roman"/>
          <w:sz w:val="24"/>
          <w:szCs w:val="24"/>
        </w:rPr>
        <w:t xml:space="preserve"> да </w:t>
      </w:r>
      <w:r w:rsidR="00A63A03">
        <w:rPr>
          <w:rFonts w:ascii="Times New Roman" w:hAnsi="Times New Roman"/>
          <w:sz w:val="24"/>
          <w:szCs w:val="24"/>
          <w:lang w:val="sr-Cyrl-RS"/>
        </w:rPr>
        <w:t>о</w:t>
      </w:r>
      <w:r w:rsidR="00531179" w:rsidRPr="00A63A03">
        <w:rPr>
          <w:rFonts w:ascii="Times New Roman" w:hAnsi="Times New Roman"/>
          <w:sz w:val="24"/>
          <w:szCs w:val="24"/>
        </w:rPr>
        <w:t xml:space="preserve">дбори </w:t>
      </w:r>
      <w:r w:rsidR="00A63A03">
        <w:rPr>
          <w:rFonts w:ascii="Times New Roman" w:hAnsi="Times New Roman"/>
          <w:sz w:val="24"/>
          <w:szCs w:val="24"/>
        </w:rPr>
        <w:t>заузму ставове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A63A03">
        <w:rPr>
          <w:rFonts w:ascii="Times New Roman" w:hAnsi="Times New Roman"/>
          <w:sz w:val="24"/>
          <w:szCs w:val="24"/>
          <w:lang w:val="sr-Cyrl-RS"/>
        </w:rPr>
        <w:t>у вези са</w:t>
      </w:r>
      <w:r w:rsidR="00A63A03" w:rsidRP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3A03">
        <w:rPr>
          <w:rFonts w:ascii="Times New Roman" w:hAnsi="Times New Roman"/>
          <w:sz w:val="24"/>
          <w:szCs w:val="24"/>
          <w:lang w:val="sr-Cyrl-RS"/>
        </w:rPr>
        <w:t>с</w:t>
      </w:r>
      <w:r w:rsidR="00A63A03" w:rsidRPr="00531179">
        <w:rPr>
          <w:rFonts w:ascii="Times New Roman" w:hAnsi="Times New Roman"/>
          <w:sz w:val="24"/>
          <w:szCs w:val="24"/>
        </w:rPr>
        <w:t>арадњ</w:t>
      </w:r>
      <w:r w:rsidR="00A63A03">
        <w:rPr>
          <w:rFonts w:ascii="Times New Roman" w:hAnsi="Times New Roman"/>
          <w:sz w:val="24"/>
          <w:szCs w:val="24"/>
          <w:lang w:val="sr-Cyrl-RS"/>
        </w:rPr>
        <w:t>ом</w:t>
      </w:r>
      <w:r w:rsidR="00A63A03" w:rsidRPr="00531179">
        <w:rPr>
          <w:rFonts w:ascii="Times New Roman" w:hAnsi="Times New Roman"/>
          <w:sz w:val="24"/>
          <w:szCs w:val="24"/>
        </w:rPr>
        <w:t xml:space="preserve"> одбора са независним регулаторним телима у циљу ефикасније контроле трошења јавних средстава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A63A03">
        <w:rPr>
          <w:rFonts w:ascii="Times New Roman" w:hAnsi="Times New Roman"/>
          <w:sz w:val="24"/>
          <w:szCs w:val="24"/>
        </w:rPr>
        <w:t xml:space="preserve">и 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да, </w:t>
      </w:r>
      <w:r w:rsidR="00531179" w:rsidRPr="00A63A03">
        <w:rPr>
          <w:rFonts w:ascii="Times New Roman" w:hAnsi="Times New Roman"/>
          <w:sz w:val="24"/>
          <w:szCs w:val="24"/>
        </w:rPr>
        <w:t>након тога</w:t>
      </w:r>
      <w:r w:rsidR="00A63A03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63A03">
        <w:rPr>
          <w:rFonts w:ascii="Times New Roman" w:hAnsi="Times New Roman"/>
          <w:sz w:val="24"/>
          <w:szCs w:val="24"/>
        </w:rPr>
        <w:t xml:space="preserve"> размене информације о заузетим ставовима. Она се захвалила свим учесницима и организатору овог састанка.</w:t>
      </w:r>
    </w:p>
    <w:p w:rsidR="00531179" w:rsidRDefault="00531179" w:rsidP="00531179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56AF8" w:rsidRPr="00756AF8" w:rsidRDefault="00756AF8" w:rsidP="00531179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850EE6" w:rsidRDefault="00BE012C" w:rsidP="00850EE6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>Седница је закључена у 12,</w:t>
      </w:r>
      <w:r w:rsidR="00531179" w:rsidRPr="00850EE6">
        <w:rPr>
          <w:rFonts w:ascii="Times New Roman" w:eastAsia="Calibri" w:hAnsi="Times New Roman"/>
          <w:sz w:val="24"/>
          <w:szCs w:val="24"/>
          <w:lang w:val="sr-Cyrl-RS" w:eastAsia="en-GB"/>
        </w:rPr>
        <w:t>30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 xml:space="preserve"> часова.</w:t>
      </w:r>
    </w:p>
    <w:p w:rsidR="00531179" w:rsidRPr="00850EE6" w:rsidRDefault="00531179" w:rsidP="00850EE6">
      <w:pPr>
        <w:pStyle w:val="NoSpacing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531179" w:rsidRPr="00850EE6" w:rsidRDefault="00C806F5" w:rsidP="00A63A03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Саставни део овог записника чини препис тонског снимка </w:t>
      </w:r>
      <w:r w:rsidR="00850EE6">
        <w:rPr>
          <w:rFonts w:ascii="Times New Roman" w:eastAsia="Calibri" w:hAnsi="Times New Roman"/>
          <w:sz w:val="24"/>
          <w:szCs w:val="24"/>
          <w:lang w:val="sr-Cyrl-RS"/>
        </w:rPr>
        <w:t xml:space="preserve">55. 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>седнице</w:t>
      </w:r>
      <w:r w:rsidR="00850EE6">
        <w:rPr>
          <w:rFonts w:ascii="Times New Roman" w:eastAsia="Calibri" w:hAnsi="Times New Roman"/>
          <w:sz w:val="24"/>
          <w:szCs w:val="24"/>
          <w:lang w:val="sr-Cyrl-RS"/>
        </w:rPr>
        <w:t xml:space="preserve"> Одбора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</w:p>
    <w:p w:rsidR="003D4D10" w:rsidRDefault="003D4D10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3D4D10" w:rsidRPr="00850EE6" w:rsidRDefault="003D4D10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531179" w:rsidRPr="00850EE6" w:rsidRDefault="00531179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СЕКРЕТАР ОДБОРА                                     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    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                       </w:t>
      </w:r>
      <w:r w:rsidR="003D4D1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>ПРЕДСЕДНИ</w:t>
      </w:r>
      <w:r w:rsidR="003D4D1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К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>ОДБОРА</w:t>
      </w:r>
    </w:p>
    <w:p w:rsidR="00531179" w:rsidRPr="00850EE6" w:rsidRDefault="00531179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Милена Сандић                                                         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                         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3D4D1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>Весна Ковач</w:t>
      </w:r>
    </w:p>
    <w:p w:rsidR="00FE4535" w:rsidRDefault="00FE4535"/>
    <w:sectPr w:rsidR="00FE453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AA" w:rsidRDefault="00E660AA" w:rsidP="003D4D10">
      <w:pPr>
        <w:spacing w:after="0" w:line="240" w:lineRule="auto"/>
      </w:pPr>
      <w:r>
        <w:separator/>
      </w:r>
    </w:p>
  </w:endnote>
  <w:endnote w:type="continuationSeparator" w:id="0">
    <w:p w:rsidR="00E660AA" w:rsidRDefault="00E660AA" w:rsidP="003D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380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D10" w:rsidRDefault="003D4D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C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4D10" w:rsidRDefault="003D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AA" w:rsidRDefault="00E660AA" w:rsidP="003D4D10">
      <w:pPr>
        <w:spacing w:after="0" w:line="240" w:lineRule="auto"/>
      </w:pPr>
      <w:r>
        <w:separator/>
      </w:r>
    </w:p>
  </w:footnote>
  <w:footnote w:type="continuationSeparator" w:id="0">
    <w:p w:rsidR="00E660AA" w:rsidRDefault="00E660AA" w:rsidP="003D4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4E6"/>
    <w:multiLevelType w:val="hybridMultilevel"/>
    <w:tmpl w:val="B088013C"/>
    <w:lvl w:ilvl="0" w:tplc="4288C792">
      <w:start w:val="1"/>
      <w:numFmt w:val="decimal"/>
      <w:lvlText w:val="%1."/>
      <w:lvlJc w:val="left"/>
      <w:pPr>
        <w:ind w:left="1815" w:hanging="375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76"/>
    <w:rsid w:val="00025DE8"/>
    <w:rsid w:val="00032EBD"/>
    <w:rsid w:val="0004604F"/>
    <w:rsid w:val="00061287"/>
    <w:rsid w:val="00064E95"/>
    <w:rsid w:val="000A57C6"/>
    <w:rsid w:val="000B358B"/>
    <w:rsid w:val="000F0BAC"/>
    <w:rsid w:val="000F237D"/>
    <w:rsid w:val="000F6F4D"/>
    <w:rsid w:val="00141176"/>
    <w:rsid w:val="00161288"/>
    <w:rsid w:val="00175FBA"/>
    <w:rsid w:val="0018190A"/>
    <w:rsid w:val="00183EB3"/>
    <w:rsid w:val="001B0880"/>
    <w:rsid w:val="001F5873"/>
    <w:rsid w:val="00222A5E"/>
    <w:rsid w:val="00257702"/>
    <w:rsid w:val="00281A3E"/>
    <w:rsid w:val="00336224"/>
    <w:rsid w:val="003B68C1"/>
    <w:rsid w:val="003D4D10"/>
    <w:rsid w:val="003F450B"/>
    <w:rsid w:val="00417C4B"/>
    <w:rsid w:val="004332D9"/>
    <w:rsid w:val="00473172"/>
    <w:rsid w:val="004F60FB"/>
    <w:rsid w:val="004F7313"/>
    <w:rsid w:val="005105B2"/>
    <w:rsid w:val="00514D7C"/>
    <w:rsid w:val="00531179"/>
    <w:rsid w:val="005E5A19"/>
    <w:rsid w:val="005F7991"/>
    <w:rsid w:val="00610F94"/>
    <w:rsid w:val="00615C3D"/>
    <w:rsid w:val="006307F6"/>
    <w:rsid w:val="00643520"/>
    <w:rsid w:val="006503F1"/>
    <w:rsid w:val="006B22E3"/>
    <w:rsid w:val="00733D30"/>
    <w:rsid w:val="00752B4A"/>
    <w:rsid w:val="00756AF8"/>
    <w:rsid w:val="0077510F"/>
    <w:rsid w:val="007910B3"/>
    <w:rsid w:val="00793C6E"/>
    <w:rsid w:val="007A7F4B"/>
    <w:rsid w:val="007C45E8"/>
    <w:rsid w:val="007E3476"/>
    <w:rsid w:val="007E7552"/>
    <w:rsid w:val="00812336"/>
    <w:rsid w:val="0084132A"/>
    <w:rsid w:val="00850EE6"/>
    <w:rsid w:val="008527C9"/>
    <w:rsid w:val="0089350A"/>
    <w:rsid w:val="008A1B89"/>
    <w:rsid w:val="008A2EEE"/>
    <w:rsid w:val="008E6D08"/>
    <w:rsid w:val="00936562"/>
    <w:rsid w:val="00983649"/>
    <w:rsid w:val="00991356"/>
    <w:rsid w:val="009B073F"/>
    <w:rsid w:val="009E7B48"/>
    <w:rsid w:val="009F5C9D"/>
    <w:rsid w:val="009F70A6"/>
    <w:rsid w:val="00A14088"/>
    <w:rsid w:val="00A63A03"/>
    <w:rsid w:val="00A66A92"/>
    <w:rsid w:val="00A844A7"/>
    <w:rsid w:val="00AA79BA"/>
    <w:rsid w:val="00AC1698"/>
    <w:rsid w:val="00AF7915"/>
    <w:rsid w:val="00B62A78"/>
    <w:rsid w:val="00B942D7"/>
    <w:rsid w:val="00BB0F95"/>
    <w:rsid w:val="00BC2EFE"/>
    <w:rsid w:val="00BE012C"/>
    <w:rsid w:val="00BF4DFD"/>
    <w:rsid w:val="00C12A53"/>
    <w:rsid w:val="00C23FD0"/>
    <w:rsid w:val="00C62778"/>
    <w:rsid w:val="00C71899"/>
    <w:rsid w:val="00C7221E"/>
    <w:rsid w:val="00C806F5"/>
    <w:rsid w:val="00CD0F5E"/>
    <w:rsid w:val="00CD2D47"/>
    <w:rsid w:val="00CD7C2E"/>
    <w:rsid w:val="00D06C45"/>
    <w:rsid w:val="00D30D4E"/>
    <w:rsid w:val="00D44F38"/>
    <w:rsid w:val="00D9132E"/>
    <w:rsid w:val="00D92BD6"/>
    <w:rsid w:val="00DA26D1"/>
    <w:rsid w:val="00DB66D8"/>
    <w:rsid w:val="00DC4B80"/>
    <w:rsid w:val="00DC68BF"/>
    <w:rsid w:val="00DD7635"/>
    <w:rsid w:val="00E16232"/>
    <w:rsid w:val="00E25186"/>
    <w:rsid w:val="00E660AA"/>
    <w:rsid w:val="00E76B19"/>
    <w:rsid w:val="00E97138"/>
    <w:rsid w:val="00E97C84"/>
    <w:rsid w:val="00EA0F06"/>
    <w:rsid w:val="00F42A13"/>
    <w:rsid w:val="00F60362"/>
    <w:rsid w:val="00F766E9"/>
    <w:rsid w:val="00FA015D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7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17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qFormat/>
    <w:rsid w:val="00141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10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7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17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qFormat/>
    <w:rsid w:val="00141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1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649F-057D-45B0-9D76-5CF7E3AC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2014-03-04T12:52:00Z</cp:lastPrinted>
  <dcterms:created xsi:type="dcterms:W3CDTF">2014-03-25T13:00:00Z</dcterms:created>
  <dcterms:modified xsi:type="dcterms:W3CDTF">2014-03-25T13:00:00Z</dcterms:modified>
</cp:coreProperties>
</file>